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F2134F" w14:paraId="3D5C66D4" w14:textId="72A40EE1">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83305C">
                  <w:rPr>
                    <w:rFonts w:ascii="Arial" w:hAnsi="Arial" w:cs="Arial"/>
                    <w:kern w:val="2"/>
                    <w:sz w:val="18"/>
                    <w:szCs w:val="18"/>
                  </w:rPr>
                  <w:t>AB „LTG Infra“</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Vietosrezervavimoenklotekstas"/>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7E997E09"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7E997E09"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7E997E09"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7E997E09"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7E997E09"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A73E03" w:rsidP="00917A22" w:rsidRDefault="00A73E03" w14:paraId="69C79A38" w14:textId="192756BE">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83305C">
              <w:rPr>
                <w:rFonts w:ascii="Arial" w:hAnsi="Arial" w:cs="Arial"/>
                <w:kern w:val="2"/>
                <w:sz w:val="18"/>
                <w:szCs w:val="18"/>
              </w:rPr>
              <w:t>Akumuliatorinius ir elektrinius įrankius</w:t>
            </w:r>
            <w:r>
              <w:rPr>
                <w:rFonts w:ascii="Arial" w:hAnsi="Arial" w:cs="Arial"/>
                <w:color w:val="000000"/>
                <w:kern w:val="2"/>
                <w:sz w:val="18"/>
                <w:szCs w:val="18"/>
              </w:rPr>
              <w:t xml:space="preserve"> (toliau – Prekė (-ės)).</w:t>
            </w:r>
          </w:p>
          <w:p w:rsidR="00A73E03" w:rsidP="00917A22"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73E03" w:rsidTr="7E997E09"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00A73E03" w:rsidP="00917A22" w:rsidRDefault="0083305C" w14:paraId="23394FA8" w14:textId="339A1FBA">
            <w:pPr>
              <w:jc w:val="both"/>
              <w:rPr>
                <w:rFonts w:ascii="Arial" w:hAnsi="Arial" w:cs="Arial"/>
                <w:sz w:val="18"/>
                <w:szCs w:val="18"/>
              </w:rPr>
            </w:pPr>
            <w:r>
              <w:rPr>
                <w:rFonts w:ascii="Arial" w:hAnsi="Arial" w:cs="Arial"/>
                <w:sz w:val="18"/>
                <w:szCs w:val="18"/>
              </w:rPr>
              <w:t>Akumuliatoriniai ir elektriniai įrankiai</w:t>
            </w:r>
          </w:p>
        </w:tc>
      </w:tr>
      <w:tr w:rsidR="00A73E03" w:rsidTr="7E997E09"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83305C" w:rsidP="0083305C" w:rsidRDefault="0083305C" w14:paraId="4F434DEA" w14:textId="7C098AF9">
            <w:pPr>
              <w:jc w:val="both"/>
              <w:rPr>
                <w:rFonts w:ascii="Arial" w:hAnsi="Arial" w:cs="Arial"/>
                <w:i/>
                <w:iCs/>
                <w:kern w:val="2"/>
                <w:sz w:val="18"/>
                <w:szCs w:val="18"/>
              </w:rPr>
            </w:pPr>
          </w:p>
          <w:p w:rsidR="00A73E03" w:rsidP="00917A22" w:rsidRDefault="00A73E03" w14:paraId="5A70B49C" w14:textId="4262EC06">
            <w:pPr>
              <w:jc w:val="both"/>
              <w:rPr>
                <w:rFonts w:ascii="Arial" w:hAnsi="Arial" w:cs="Arial"/>
                <w:i/>
                <w:iCs/>
                <w:kern w:val="2"/>
                <w:sz w:val="18"/>
                <w:szCs w:val="18"/>
              </w:rPr>
            </w:pPr>
          </w:p>
        </w:tc>
      </w:tr>
      <w:tr w:rsidR="00A73E03" w:rsidTr="7E997E09"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7E997E09"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A73E03" w:rsidP="00917A22" w:rsidRDefault="00A73E03" w14:paraId="2E1E0575" w14:textId="77777777">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rsidR="00A73E03" w:rsidP="00917A22" w:rsidRDefault="00A73E03" w14:paraId="50C41C1D" w14:textId="77777777">
            <w:pPr>
              <w:jc w:val="both"/>
              <w:rPr>
                <w:rFonts w:ascii="Arial" w:hAnsi="Arial" w:cs="Arial"/>
                <w:kern w:val="2"/>
                <w:sz w:val="18"/>
                <w:szCs w:val="18"/>
              </w:rPr>
            </w:pPr>
          </w:p>
          <w:p w:rsidR="00A73E03" w:rsidP="00917A22" w:rsidRDefault="00A73E03" w14:paraId="0E7770BC" w14:textId="77777777">
            <w:pPr>
              <w:jc w:val="both"/>
              <w:rPr>
                <w:rFonts w:ascii="Arial" w:hAnsi="Arial" w:cs="Arial"/>
                <w:color w:val="FF0000"/>
                <w:kern w:val="2"/>
                <w:sz w:val="18"/>
                <w:szCs w:val="18"/>
              </w:rPr>
            </w:pPr>
          </w:p>
        </w:tc>
      </w:tr>
      <w:tr w:rsidR="00A73E03" w:rsidTr="7E997E09"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Mar/>
          </w:tcPr>
          <w:p w:rsidR="00A73E03" w:rsidP="00917A22" w:rsidRDefault="00A73E03" w14:paraId="5165D527"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7E997E09"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7E997E09"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3C7B86" w14:paraId="58A559D0" w14:textId="241DAFD6">
            <w:pPr>
              <w:rPr>
                <w:rFonts w:ascii="Arial" w:hAnsi="Arial" w:cs="Arial"/>
                <w:kern w:val="2"/>
                <w:sz w:val="18"/>
                <w:szCs w:val="18"/>
              </w:rPr>
            </w:pPr>
            <w:r>
              <w:rPr>
                <w:rFonts w:ascii="Arial" w:hAnsi="Arial" w:cs="Arial"/>
                <w:kern w:val="2"/>
                <w:sz w:val="18"/>
                <w:szCs w:val="18"/>
              </w:rPr>
              <w:t>Netaikoma</w:t>
            </w:r>
          </w:p>
          <w:p w:rsidR="00A73E03" w:rsidP="00917A22" w:rsidRDefault="00A73E03" w14:paraId="5A736B8F" w14:textId="77777777">
            <w:pPr>
              <w:rPr>
                <w:rFonts w:ascii="Arial" w:hAnsi="Arial" w:cs="Arial"/>
                <w:kern w:val="2"/>
                <w:sz w:val="18"/>
                <w:szCs w:val="18"/>
              </w:rPr>
            </w:pPr>
          </w:p>
        </w:tc>
      </w:tr>
      <w:tr w:rsidR="00A73E03" w:rsidTr="7E997E09"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F2134F" w:rsidRDefault="00A73E03" w14:paraId="0337360D" w14:textId="77777777">
            <w:pPr>
              <w:jc w:val="both"/>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7E997E09"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7E997E09"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Pr="00A03B05" w:rsidR="00A73E03" w:rsidP="00917A22" w:rsidRDefault="00A73E03" w14:paraId="598A75D1" w14:textId="04C0F0B1">
            <w:pPr>
              <w:rPr>
                <w:rFonts w:ascii="Arial" w:hAnsi="Arial" w:cs="Arial"/>
                <w:kern w:val="2"/>
                <w:sz w:val="18"/>
                <w:szCs w:val="18"/>
              </w:rPr>
            </w:pPr>
            <w:r>
              <w:rPr>
                <w:rFonts w:ascii="Arial" w:hAnsi="Arial" w:cs="Arial"/>
                <w:kern w:val="2"/>
                <w:sz w:val="18"/>
                <w:szCs w:val="18"/>
              </w:rPr>
              <w:t>Fiksuoto įkainio kainodara</w:t>
            </w:r>
          </w:p>
        </w:tc>
      </w:tr>
      <w:tr w:rsidR="00A73E03" w:rsidTr="7E997E09"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5C12E6B2" w14:textId="77777777">
            <w:pPr>
              <w:rPr>
                <w:rFonts w:ascii="Arial" w:hAnsi="Arial" w:cs="Arial"/>
                <w:b/>
                <w:bCs/>
                <w:kern w:val="2"/>
                <w:sz w:val="18"/>
                <w:szCs w:val="18"/>
              </w:rPr>
            </w:pPr>
          </w:p>
          <w:p w:rsidR="00A73E03" w:rsidP="00917A22" w:rsidRDefault="00A73E03" w14:paraId="1259DC60" w14:textId="44586CDC">
            <w:pPr>
              <w:jc w:val="both"/>
              <w:rPr>
                <w:rFonts w:ascii="Arial" w:hAnsi="Arial" w:cs="Arial"/>
                <w:b/>
                <w:bCs/>
                <w:i/>
                <w:color w:val="FF0000"/>
                <w:kern w:val="2"/>
                <w:sz w:val="18"/>
                <w:szCs w:val="18"/>
              </w:rPr>
            </w:pPr>
          </w:p>
          <w:p w:rsidR="00A73E03" w:rsidP="00917A22" w:rsidRDefault="00A73E03" w14:paraId="1C6803C7" w14:textId="77777777">
            <w:pPr>
              <w:rPr>
                <w:rFonts w:ascii="Arial" w:hAnsi="Arial" w:cs="Arial"/>
                <w:b/>
                <w:bCs/>
                <w:kern w:val="2"/>
                <w:sz w:val="18"/>
                <w:szCs w:val="18"/>
              </w:rPr>
            </w:pPr>
          </w:p>
        </w:tc>
        <w:tc>
          <w:tcPr>
            <w:tcW w:w="6778" w:type="dxa"/>
            <w:tcMar/>
          </w:tcPr>
          <w:p w:rsidR="00A73E03" w:rsidP="00F2134F" w:rsidRDefault="00A73E03" w14:paraId="61CD0A9B" w14:textId="6DE46B46">
            <w:pPr>
              <w:jc w:val="both"/>
              <w:rPr>
                <w:rFonts w:ascii="Arial" w:hAnsi="Arial" w:cs="Arial"/>
                <w:kern w:val="2"/>
                <w:sz w:val="18"/>
                <w:szCs w:val="18"/>
              </w:rPr>
            </w:pPr>
            <w:r>
              <w:rPr>
                <w:rFonts w:ascii="Arial" w:hAnsi="Arial" w:cs="Arial"/>
                <w:kern w:val="2"/>
                <w:sz w:val="18"/>
                <w:szCs w:val="18"/>
              </w:rPr>
              <w:t xml:space="preserve">Pradinės Sutarties vertė yra </w:t>
            </w:r>
            <w:r w:rsidR="00584801">
              <w:rPr>
                <w:rFonts w:ascii="Arial" w:hAnsi="Arial" w:cs="Arial"/>
                <w:kern w:val="2"/>
                <w:sz w:val="18"/>
                <w:szCs w:val="18"/>
              </w:rPr>
              <w:t>50</w:t>
            </w:r>
            <w:r w:rsidR="00DB7681">
              <w:rPr>
                <w:rFonts w:ascii="Arial" w:hAnsi="Arial" w:cs="Arial"/>
                <w:kern w:val="2"/>
                <w:sz w:val="18"/>
                <w:szCs w:val="18"/>
              </w:rPr>
              <w:t> </w:t>
            </w:r>
            <w:r w:rsidR="00584801">
              <w:rPr>
                <w:rFonts w:ascii="Arial" w:hAnsi="Arial" w:cs="Arial"/>
                <w:kern w:val="2"/>
                <w:sz w:val="18"/>
                <w:szCs w:val="18"/>
              </w:rPr>
              <w:t>00</w:t>
            </w:r>
            <w:r w:rsidR="00DB7681">
              <w:rPr>
                <w:rFonts w:ascii="Arial" w:hAnsi="Arial" w:cs="Arial"/>
                <w:kern w:val="2"/>
                <w:sz w:val="18"/>
                <w:szCs w:val="18"/>
              </w:rPr>
              <w:t>0,00</w:t>
            </w:r>
            <w:r>
              <w:rPr>
                <w:rFonts w:ascii="Arial" w:hAnsi="Arial" w:cs="Arial"/>
                <w:kern w:val="2"/>
                <w:sz w:val="18"/>
                <w:szCs w:val="18"/>
              </w:rPr>
              <w:t xml:space="preserve"> Eur, </w:t>
            </w:r>
            <w:r w:rsidR="00DB7681">
              <w:rPr>
                <w:rFonts w:ascii="Arial" w:hAnsi="Arial" w:cs="Arial"/>
                <w:kern w:val="2"/>
                <w:sz w:val="18"/>
                <w:szCs w:val="18"/>
              </w:rPr>
              <w:t>(penkiasdešimt tūkstančių eurų)</w:t>
            </w:r>
            <w:r>
              <w:rPr>
                <w:rFonts w:ascii="Arial" w:hAnsi="Arial" w:cs="Arial"/>
                <w:kern w:val="2"/>
                <w:sz w:val="18"/>
                <w:szCs w:val="18"/>
              </w:rPr>
              <w:t xml:space="preserve"> be PVM. </w:t>
            </w:r>
          </w:p>
          <w:p w:rsidR="00A73E03" w:rsidP="00F2134F" w:rsidRDefault="00A73E03" w14:paraId="121CD52C" w14:textId="77777777">
            <w:pPr>
              <w:jc w:val="both"/>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F2134F" w:rsidRDefault="00A73E03" w14:paraId="772AABEF" w14:textId="77777777">
            <w:pPr>
              <w:jc w:val="both"/>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F2134F" w:rsidRDefault="00A73E03" w14:paraId="3B12DD72" w14:textId="77777777">
            <w:pPr>
              <w:jc w:val="both"/>
              <w:rPr>
                <w:rFonts w:ascii="Arial" w:hAnsi="Arial" w:cs="Arial"/>
                <w:kern w:val="2"/>
                <w:sz w:val="18"/>
                <w:szCs w:val="18"/>
              </w:rPr>
            </w:pPr>
          </w:p>
          <w:p w:rsidR="00A73E03" w:rsidP="00F2134F" w:rsidRDefault="00A73E03" w14:paraId="5DC62E5C" w14:textId="4B29F53E">
            <w:pPr>
              <w:jc w:val="both"/>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DB7681">
              <w:rPr>
                <w:rFonts w:ascii="Arial" w:hAnsi="Arial" w:cs="Arial"/>
                <w:color w:val="000000"/>
                <w:kern w:val="2"/>
                <w:sz w:val="18"/>
                <w:szCs w:val="18"/>
              </w:rPr>
              <w:t xml:space="preserve"> 1</w:t>
            </w:r>
            <w:r>
              <w:rPr>
                <w:rFonts w:ascii="Arial" w:hAnsi="Arial" w:cs="Arial"/>
                <w:color w:val="000000"/>
                <w:kern w:val="2"/>
                <w:sz w:val="18"/>
                <w:szCs w:val="18"/>
              </w:rPr>
              <w:t xml:space="preserve"> nurodytais įkainiais, neviršijant bendros Sutarties kainos. Sutartyje arba jos priede Nr.</w:t>
            </w:r>
            <w:r w:rsidR="00DB7681">
              <w:rPr>
                <w:rFonts w:ascii="Arial" w:hAnsi="Arial" w:cs="Arial"/>
                <w:color w:val="000000"/>
                <w:kern w:val="2"/>
                <w:sz w:val="18"/>
                <w:szCs w:val="18"/>
              </w:rPr>
              <w:t xml:space="preserve"> 1</w:t>
            </w:r>
            <w:r>
              <w:rPr>
                <w:rFonts w:ascii="Arial" w:hAnsi="Arial" w:cs="Arial"/>
                <w:color w:val="000000"/>
                <w:kern w:val="2"/>
                <w:sz w:val="18"/>
                <w:szCs w:val="18"/>
              </w:rPr>
              <w:t xml:space="preserve"> atskirose eilutėse nurodytas Prekių kiekis gali būti keičiamas (didėti ar mažėti).</w:t>
            </w:r>
          </w:p>
          <w:p w:rsidR="00A73E03" w:rsidP="00F2134F" w:rsidRDefault="00A73E03" w14:paraId="00BCC9DF" w14:textId="6ED9E8C5">
            <w:pPr>
              <w:jc w:val="both"/>
              <w:rPr>
                <w:rFonts w:ascii="Arial" w:hAnsi="Arial" w:cs="Arial"/>
                <w:kern w:val="2"/>
                <w:sz w:val="18"/>
                <w:szCs w:val="18"/>
              </w:rPr>
            </w:pPr>
            <w:r w:rsidRPr="003C7B86">
              <w:rPr>
                <w:rFonts w:ascii="Arial" w:hAnsi="Arial" w:cs="Arial"/>
                <w:kern w:val="2"/>
                <w:sz w:val="18"/>
                <w:szCs w:val="18"/>
              </w:rPr>
              <w:t>Pirkėjas neįsipareigoja išpirkti preliminaraus Prekių kiekio ar bet kokios jo dalies</w:t>
            </w:r>
            <w:r w:rsidRPr="003C7B86" w:rsidR="00DB7681">
              <w:rPr>
                <w:rFonts w:ascii="Arial" w:hAnsi="Arial" w:cs="Arial"/>
                <w:kern w:val="2"/>
                <w:sz w:val="18"/>
                <w:szCs w:val="18"/>
              </w:rPr>
              <w:t>.</w:t>
            </w:r>
          </w:p>
        </w:tc>
      </w:tr>
      <w:tr w:rsidR="00A73E03" w:rsidTr="7E997E09" w14:paraId="527482F8" w14:textId="77777777">
        <w:trPr>
          <w:trHeight w:val="300"/>
        </w:trPr>
        <w:tc>
          <w:tcPr>
            <w:tcW w:w="2704" w:type="dxa"/>
            <w:gridSpan w:val="2"/>
            <w:tcMar/>
          </w:tcPr>
          <w:p w:rsidR="00A73E03" w:rsidP="00917A22" w:rsidRDefault="00A73E03" w14:paraId="10795DF8" w14:textId="78BDAE4F">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B16B675" w14:textId="77777777">
            <w:pPr>
              <w:rPr>
                <w:rFonts w:ascii="Arial" w:hAnsi="Arial" w:cs="Arial"/>
                <w:i/>
                <w:iCs/>
                <w:kern w:val="2"/>
                <w:sz w:val="18"/>
                <w:szCs w:val="18"/>
              </w:rPr>
            </w:pPr>
          </w:p>
        </w:tc>
        <w:tc>
          <w:tcPr>
            <w:tcW w:w="6778" w:type="dxa"/>
            <w:tcMar/>
          </w:tcPr>
          <w:p w:rsidRPr="00584801" w:rsidR="0094585E" w:rsidP="0094585E" w:rsidRDefault="0094585E" w14:paraId="681D4AD3" w14:textId="2AD47CE4">
            <w:pPr>
              <w:rPr>
                <w:rFonts w:ascii="Arial" w:hAnsi="Arial" w:cs="Arial"/>
                <w:kern w:val="2"/>
                <w:sz w:val="18"/>
                <w:szCs w:val="18"/>
              </w:rPr>
            </w:pPr>
            <w:r w:rsidRPr="00584801">
              <w:rPr>
                <w:rFonts w:ascii="Arial" w:hAnsi="Arial" w:cs="Arial"/>
                <w:kern w:val="2"/>
                <w:sz w:val="18"/>
                <w:szCs w:val="18"/>
              </w:rPr>
              <w:t>Sutarties kaina/įkainiai bus perskaičiuojami:</w:t>
            </w:r>
          </w:p>
          <w:p w:rsidRPr="00584801" w:rsidR="0094585E" w:rsidP="0094585E" w:rsidRDefault="0094585E" w14:paraId="46CC747E" w14:textId="77777777">
            <w:pPr>
              <w:rPr>
                <w:rFonts w:ascii="Arial" w:hAnsi="Arial" w:cs="Arial"/>
                <w:kern w:val="2"/>
                <w:sz w:val="18"/>
                <w:szCs w:val="18"/>
              </w:rPr>
            </w:pPr>
            <w:r w:rsidRPr="00584801">
              <w:rPr>
                <w:rFonts w:ascii="Arial" w:hAnsi="Arial" w:cs="Arial"/>
                <w:kern w:val="2"/>
                <w:sz w:val="18"/>
                <w:szCs w:val="18"/>
              </w:rPr>
              <w:t>5.3.1. dėl PVM tarifo pasikeitimo;</w:t>
            </w:r>
          </w:p>
          <w:p w:rsidR="00A73E03" w:rsidP="005E2C67" w:rsidRDefault="0094585E" w14:paraId="076BED1F" w14:textId="592A7553">
            <w:pPr>
              <w:rPr>
                <w:rFonts w:ascii="Arial" w:hAnsi="Arial" w:cs="Arial"/>
                <w:color w:val="FF0000"/>
                <w:kern w:val="2"/>
                <w:sz w:val="18"/>
                <w:szCs w:val="18"/>
              </w:rPr>
            </w:pPr>
            <w:r w:rsidRPr="00584801">
              <w:rPr>
                <w:rFonts w:ascii="Arial" w:hAnsi="Arial" w:cs="Arial"/>
                <w:kern w:val="2"/>
                <w:sz w:val="18"/>
                <w:szCs w:val="18"/>
              </w:rPr>
              <w:t>5.3.3. dėl kainų lygio pokyčio</w:t>
            </w:r>
            <w:r w:rsidRPr="00584801" w:rsidR="005E2C67">
              <w:rPr>
                <w:rFonts w:ascii="Arial" w:hAnsi="Arial" w:cs="Arial"/>
                <w:kern w:val="2"/>
                <w:sz w:val="18"/>
                <w:szCs w:val="18"/>
              </w:rPr>
              <w:t>.</w:t>
            </w:r>
          </w:p>
        </w:tc>
      </w:tr>
      <w:tr w:rsidR="00A73E03" w:rsidTr="7E997E09"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7E997E09"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7E997E09"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32284F" w:rsidR="00A73E03" w:rsidP="00BF60C1" w:rsidRDefault="00BF60C1" w14:paraId="7ED14D81" w14:textId="680A37A1">
            <w:pPr>
              <w:rPr>
                <w:rFonts w:ascii="Arial" w:hAnsi="Arial" w:cs="Arial"/>
                <w:kern w:val="2"/>
                <w:sz w:val="18"/>
                <w:szCs w:val="18"/>
              </w:rPr>
            </w:pPr>
            <w:r w:rsidRPr="0032284F">
              <w:rPr>
                <w:rFonts w:ascii="Arial" w:hAnsi="Arial" w:cs="Arial"/>
                <w:kern w:val="2"/>
                <w:sz w:val="18"/>
                <w:szCs w:val="18"/>
              </w:rPr>
              <w:t xml:space="preserve">Sutarties kaina/įkainiai </w:t>
            </w:r>
            <w:r>
              <w:rPr>
                <w:rFonts w:ascii="Arial" w:hAnsi="Arial" w:cs="Arial"/>
                <w:kern w:val="2"/>
                <w:sz w:val="18"/>
                <w:szCs w:val="18"/>
              </w:rPr>
              <w:t>bus perskaičiuojami Sutarties priede Nr. 4 nustatyta tvarka.</w:t>
            </w:r>
          </w:p>
        </w:tc>
      </w:tr>
      <w:tr w:rsidR="00292C83" w:rsidTr="7E997E09"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7E997E09"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Pr="007D1812" w:rsidR="00A73E03" w:rsidP="003C7B86" w:rsidRDefault="00A73E03" w14:paraId="6C87D2CF" w14:textId="77777777">
            <w:pPr>
              <w:jc w:val="both"/>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rsidR="00A73E03" w:rsidP="003C7B86" w:rsidRDefault="00A73E03" w14:paraId="31AF43CA" w14:textId="77777777">
            <w:pPr>
              <w:jc w:val="both"/>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rsidTr="7E997E09"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Pr="00C23DAA" w:rsidR="00A73E03" w:rsidP="00917A22" w:rsidRDefault="00A73E03" w14:paraId="7E642C97" w14:textId="0BE954EC">
            <w:pPr>
              <w:rPr>
                <w:rFonts w:ascii="Arial" w:hAnsi="Arial" w:cs="Arial"/>
                <w:kern w:val="2"/>
                <w:sz w:val="18"/>
                <w:szCs w:val="18"/>
              </w:rPr>
            </w:pPr>
            <w:r>
              <w:rPr>
                <w:rFonts w:ascii="Arial" w:hAnsi="Arial" w:cs="Arial"/>
                <w:kern w:val="2"/>
                <w:sz w:val="18"/>
                <w:szCs w:val="18"/>
              </w:rPr>
              <w:t xml:space="preserve">Pirkėjas atsiskaito su Tiekėju ne vėliau kaip per </w:t>
            </w:r>
            <w:r w:rsidR="0032284F">
              <w:rPr>
                <w:rFonts w:ascii="Arial" w:hAnsi="Arial" w:cs="Arial"/>
                <w:kern w:val="2"/>
                <w:sz w:val="18"/>
                <w:szCs w:val="18"/>
              </w:rPr>
              <w:t>45 (keturiasdešimt penkias</w:t>
            </w:r>
            <w:r w:rsidR="00C23DAA">
              <w:rPr>
                <w:rFonts w:ascii="Arial" w:hAnsi="Arial" w:cs="Arial"/>
                <w:kern w:val="2"/>
                <w:sz w:val="18"/>
                <w:szCs w:val="18"/>
              </w:rPr>
              <w:t xml:space="preserve">) kalendorines dienas </w:t>
            </w:r>
            <w:r>
              <w:rPr>
                <w:rFonts w:ascii="Arial" w:hAnsi="Arial" w:cs="Arial"/>
                <w:kern w:val="2"/>
                <w:sz w:val="18"/>
                <w:szCs w:val="18"/>
              </w:rPr>
              <w:t>nuo Sąskaitos gavimo dienos.</w:t>
            </w:r>
          </w:p>
          <w:p w:rsidR="00A73E03" w:rsidP="00917A22" w:rsidRDefault="00A73E03" w14:paraId="640F98DC" w14:textId="77777777">
            <w:pPr>
              <w:rPr>
                <w:rFonts w:ascii="Arial" w:hAnsi="Arial" w:cs="Arial"/>
                <w:kern w:val="2"/>
                <w:sz w:val="18"/>
                <w:szCs w:val="18"/>
              </w:rPr>
            </w:pPr>
          </w:p>
          <w:p w:rsidRPr="00C23DAA" w:rsidR="00A73E03" w:rsidP="00917A22" w:rsidRDefault="00A73E03" w14:paraId="5A20E36D" w14:textId="301EFA09">
            <w:pPr>
              <w:rPr>
                <w:rFonts w:ascii="Arial" w:hAnsi="Arial" w:cs="Arial"/>
                <w:i/>
                <w:iCs/>
                <w:color w:val="4472C4"/>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C23DAA">
              <w:rPr>
                <w:rFonts w:ascii="Arial" w:hAnsi="Arial" w:cs="Arial"/>
                <w:kern w:val="2"/>
                <w:sz w:val="18"/>
                <w:szCs w:val="18"/>
                <w:shd w:val="clear" w:color="auto" w:fill="FFFFFF"/>
              </w:rPr>
              <w:t>sąlygos</w:t>
            </w:r>
            <w:r w:rsidRPr="00C23DAA" w:rsidR="00C23DAA">
              <w:rPr>
                <w:rFonts w:ascii="Arial" w:hAnsi="Arial" w:cs="Arial"/>
                <w:kern w:val="2"/>
                <w:sz w:val="18"/>
                <w:szCs w:val="18"/>
                <w:shd w:val="clear" w:color="auto" w:fill="FFFFFF"/>
              </w:rPr>
              <w:t>:</w:t>
            </w:r>
            <w:r w:rsidRPr="00C23DAA">
              <w:rPr>
                <w:rFonts w:ascii="Arial" w:hAnsi="Arial" w:cs="Arial"/>
                <w:kern w:val="2"/>
                <w:sz w:val="18"/>
                <w:szCs w:val="18"/>
                <w:shd w:val="clear" w:color="auto" w:fill="FFFFFF"/>
              </w:rPr>
              <w:t xml:space="preserve"> įvykdžius užsakymą, mokama už konkretų kiekį/apimtį pagal nustatytus įkainius</w:t>
            </w:r>
            <w:r w:rsidRPr="00C23DAA" w:rsidR="00C23DAA">
              <w:rPr>
                <w:rFonts w:ascii="Arial" w:hAnsi="Arial" w:cs="Arial"/>
                <w:kern w:val="2"/>
                <w:sz w:val="18"/>
                <w:szCs w:val="18"/>
                <w:shd w:val="clear" w:color="auto" w:fill="FFFFFF"/>
              </w:rPr>
              <w:t>.</w:t>
            </w:r>
          </w:p>
        </w:tc>
      </w:tr>
      <w:tr w:rsidR="00A73E03" w:rsidTr="7E997E09"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Pr="00C23DAA" w:rsidR="00C23DAA" w:rsidP="00C23DAA" w:rsidRDefault="00A73E03" w14:paraId="6A559B1A" w14:textId="6E5FD19A">
            <w:pPr>
              <w:rPr>
                <w:rFonts w:ascii="Arial" w:hAnsi="Arial" w:cs="Arial"/>
                <w:kern w:val="2"/>
                <w:sz w:val="18"/>
                <w:szCs w:val="18"/>
              </w:rPr>
            </w:pPr>
            <w:r>
              <w:rPr>
                <w:rFonts w:ascii="Arial" w:hAnsi="Arial" w:cs="Arial"/>
                <w:kern w:val="2"/>
                <w:sz w:val="18"/>
                <w:szCs w:val="18"/>
              </w:rPr>
              <w:t>Netaikoma</w:t>
            </w:r>
          </w:p>
          <w:p w:rsidR="00A73E03" w:rsidP="00917A22" w:rsidRDefault="00A73E03" w14:paraId="43A8471F" w14:textId="7627C220">
            <w:pPr>
              <w:spacing w:line="259" w:lineRule="auto"/>
              <w:rPr>
                <w:rFonts w:ascii="Arial" w:hAnsi="Arial" w:cs="Arial"/>
                <w:color w:val="000000"/>
                <w:kern w:val="2"/>
                <w:sz w:val="18"/>
                <w:szCs w:val="18"/>
                <w:shd w:val="clear" w:color="auto" w:fill="FFFFFF"/>
              </w:rPr>
            </w:pPr>
          </w:p>
        </w:tc>
      </w:tr>
      <w:tr w:rsidRPr="008066D3" w:rsidR="00A73E03" w:rsidTr="7E997E09"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Pr="00C23DAA" w:rsidR="00A73E03" w:rsidP="00917A22" w:rsidRDefault="00A73E03" w14:paraId="41746EEC" w14:textId="7924074B">
            <w:pPr>
              <w:rPr>
                <w:rFonts w:ascii="Arial" w:hAnsi="Arial" w:cs="Arial"/>
                <w:kern w:val="2"/>
                <w:sz w:val="18"/>
                <w:szCs w:val="18"/>
              </w:rPr>
            </w:pPr>
            <w:r>
              <w:rPr>
                <w:rFonts w:ascii="Arial" w:hAnsi="Arial" w:cs="Arial"/>
                <w:kern w:val="2"/>
                <w:sz w:val="18"/>
                <w:szCs w:val="18"/>
              </w:rPr>
              <w:t>Netaikoma</w:t>
            </w:r>
          </w:p>
        </w:tc>
      </w:tr>
      <w:tr w:rsidR="00A73E03" w:rsidTr="7E997E09"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7E997E09"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Pr="00844EBD" w:rsidR="00A73E03" w:rsidP="0068055F" w:rsidRDefault="00A73E03" w14:paraId="2F5E049B" w14:textId="39AF41BE">
            <w:pPr>
              <w:jc w:val="both"/>
              <w:rPr>
                <w:rFonts w:ascii="Arial" w:hAnsi="Arial" w:cs="Arial"/>
                <w:kern w:val="2"/>
                <w:sz w:val="18"/>
                <w:szCs w:val="18"/>
                <w:highlight w:val="yellow"/>
              </w:rPr>
            </w:pPr>
            <w:r w:rsidRPr="00CB26CC">
              <w:rPr>
                <w:rFonts w:ascii="Arial" w:hAnsi="Arial" w:eastAsia="Arial" w:cs="Arial"/>
                <w:sz w:val="18"/>
                <w:szCs w:val="18"/>
              </w:rPr>
              <w:t>Prekėms nustatomas techninėje specifikacijoje nustatytas garantinis terminas, kuris yra</w:t>
            </w:r>
            <w:r w:rsidRPr="00CB26CC" w:rsidR="00CB26CC">
              <w:rPr>
                <w:rFonts w:ascii="Arial" w:hAnsi="Arial" w:eastAsia="Arial" w:cs="Arial"/>
                <w:sz w:val="18"/>
                <w:szCs w:val="18"/>
              </w:rPr>
              <w:t xml:space="preserve"> 12 (dvylika) mėnesių</w:t>
            </w:r>
            <w:r w:rsidRPr="00CB26CC">
              <w:rPr>
                <w:rFonts w:ascii="Arial" w:hAnsi="Arial" w:eastAsia="Arial" w:cs="Arial"/>
                <w:sz w:val="18"/>
                <w:szCs w:val="18"/>
              </w:rPr>
              <w:t>. Garantinis terminas, skaičiuojamas nuo Prekių perdavimo–priėmimo akto ar Sąskaitos (kai Prekių perdavimo–priėmimo aktas nėra pasirašomas) pasirašymo dienos</w:t>
            </w:r>
            <w:r w:rsidRPr="00CB26CC">
              <w:rPr>
                <w:szCs w:val="24"/>
              </w:rPr>
              <w:t>.</w:t>
            </w:r>
          </w:p>
        </w:tc>
      </w:tr>
      <w:tr w:rsidR="00A73E03" w:rsidTr="7E997E09"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Pr="00CB26CC" w:rsidR="00A73E03" w:rsidP="0068055F" w:rsidRDefault="00A73E03" w14:paraId="3EC1DA5F" w14:textId="6DC43307">
            <w:pPr>
              <w:jc w:val="both"/>
              <w:rPr>
                <w:rFonts w:ascii="Arial" w:hAnsi="Arial" w:eastAsia="Arial" w:cs="Arial"/>
                <w:sz w:val="18"/>
                <w:szCs w:val="18"/>
              </w:rPr>
            </w:pPr>
            <w:r w:rsidRPr="00CB26CC">
              <w:rPr>
                <w:rFonts w:ascii="Arial" w:hAnsi="Arial" w:eastAsia="Arial" w:cs="Arial"/>
                <w:sz w:val="18"/>
                <w:szCs w:val="18"/>
              </w:rPr>
              <w:t xml:space="preserve">Garantinio termino laikotarpiu nustačius Prekių trūkumų, Tiekėjas turi </w:t>
            </w:r>
            <w:r w:rsidRPr="00CB26CC">
              <w:rPr>
                <w:rFonts w:ascii="Arial" w:hAnsi="Arial" w:eastAsia="Arial" w:cs="Arial"/>
                <w:b/>
                <w:bCs/>
                <w:sz w:val="18"/>
                <w:szCs w:val="18"/>
              </w:rPr>
              <w:t>ne vėliau kaip</w:t>
            </w:r>
            <w:r w:rsidRPr="00CB26CC">
              <w:rPr>
                <w:rFonts w:ascii="Arial" w:hAnsi="Arial" w:eastAsia="Arial" w:cs="Arial"/>
                <w:sz w:val="18"/>
                <w:szCs w:val="18"/>
              </w:rPr>
              <w:t xml:space="preserve"> per </w:t>
            </w:r>
            <w:r w:rsidRPr="00CB26CC" w:rsidR="00CB26CC">
              <w:rPr>
                <w:rFonts w:ascii="Arial" w:hAnsi="Arial" w:eastAsia="Arial" w:cs="Arial"/>
                <w:sz w:val="18"/>
                <w:szCs w:val="18"/>
              </w:rPr>
              <w:t>15 (penkiolika) kalendorinių dienų</w:t>
            </w:r>
            <w:r w:rsidRPr="00CB26CC">
              <w:rPr>
                <w:rFonts w:ascii="Arial" w:hAnsi="Arial" w:eastAsia="Arial" w:cs="Arial"/>
                <w:sz w:val="18"/>
                <w:szCs w:val="18"/>
              </w:rPr>
              <w:t xml:space="preserve"> nuo rašytinės pretenzijos gavimo dienos pašalinti Prekių trūkumus.</w:t>
            </w:r>
          </w:p>
          <w:p w:rsidRPr="00844EBD" w:rsidR="00A73E03" w:rsidP="0068055F" w:rsidRDefault="00A73E03" w14:paraId="2DE3510B" w14:textId="77777777">
            <w:pPr>
              <w:jc w:val="both"/>
              <w:rPr>
                <w:rFonts w:ascii="Arial" w:hAnsi="Arial" w:eastAsia="Arial" w:cs="Arial"/>
                <w:kern w:val="2"/>
                <w:sz w:val="18"/>
                <w:szCs w:val="18"/>
                <w:highlight w:val="yellow"/>
              </w:rPr>
            </w:pPr>
            <w:r w:rsidRPr="00CB26CC">
              <w:rPr>
                <w:rFonts w:ascii="Arial" w:hAnsi="Arial" w:eastAsia="Arial" w:cs="Arial"/>
                <w:sz w:val="18"/>
                <w:szCs w:val="18"/>
              </w:rPr>
              <w:t>Prekių trūkumų nustatymo bei šalinimo tvarka nustatyta Bendrųjų sąlygų 7 skyriuje.</w:t>
            </w:r>
          </w:p>
        </w:tc>
      </w:tr>
      <w:tr w:rsidR="00A73E03" w:rsidTr="7E997E09"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7E997E09"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7E997E09"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Pr="00F2134F" w:rsidR="00A73E03" w:rsidP="00917A22" w:rsidRDefault="00A73E03" w14:paraId="0A272F2A" w14:textId="77777777">
            <w:pPr>
              <w:rPr>
                <w:rFonts w:ascii="Arial" w:hAnsi="Arial" w:cs="Arial"/>
                <w:color w:val="4472C4" w:themeColor="accent1"/>
                <w:kern w:val="2"/>
                <w:sz w:val="18"/>
                <w:szCs w:val="18"/>
              </w:rPr>
            </w:pPr>
            <w:r w:rsidRPr="00F2134F">
              <w:rPr>
                <w:rFonts w:ascii="Arial" w:hAnsi="Arial" w:cs="Arial"/>
                <w:color w:val="4472C4" w:themeColor="accent1"/>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7E997E09"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7E997E09"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00A73E03" w:rsidP="00917A22" w:rsidRDefault="00A73E03" w14:paraId="239AA143" w14:textId="4EA0125C">
            <w:pPr>
              <w:rPr>
                <w:rFonts w:ascii="Arial" w:hAnsi="Arial" w:cs="Arial"/>
                <w:i/>
                <w:iCs/>
                <w:color w:val="4472C4"/>
                <w:kern w:val="2"/>
                <w:sz w:val="18"/>
                <w:szCs w:val="18"/>
              </w:rPr>
            </w:pPr>
            <w:r>
              <w:rPr>
                <w:rFonts w:ascii="Arial" w:hAnsi="Arial" w:cs="Arial"/>
                <w:kern w:val="2"/>
                <w:sz w:val="18"/>
                <w:szCs w:val="18"/>
              </w:rPr>
              <w:t>Prievolių pagal Sutartį įvykdymas gali būti užtikrinamas</w:t>
            </w:r>
            <w:r w:rsidR="00844EBD">
              <w:rPr>
                <w:rFonts w:ascii="Arial" w:hAnsi="Arial" w:cs="Arial"/>
                <w:kern w:val="2"/>
                <w:sz w:val="18"/>
                <w:szCs w:val="18"/>
              </w:rPr>
              <w:t>:</w:t>
            </w:r>
          </w:p>
          <w:p w:rsidRPr="00844EBD" w:rsidR="00A73E03" w:rsidP="00917A22" w:rsidRDefault="00A73E03" w14:paraId="7E29570F" w14:textId="3D6466BB">
            <w:pPr>
              <w:rPr>
                <w:rFonts w:ascii="Arial" w:hAnsi="Arial" w:cs="Arial"/>
                <w:kern w:val="2"/>
                <w:sz w:val="18"/>
                <w:szCs w:val="18"/>
              </w:rPr>
            </w:pPr>
            <w:r w:rsidRPr="00844EBD">
              <w:rPr>
                <w:rFonts w:ascii="Arial" w:hAnsi="Arial" w:cs="Arial"/>
                <w:kern w:val="2"/>
                <w:sz w:val="18"/>
                <w:szCs w:val="18"/>
              </w:rPr>
              <w:t>Netesybomis (delspinigiais, bauda)</w:t>
            </w:r>
            <w:r w:rsidRPr="00844EBD" w:rsidR="00844EBD">
              <w:rPr>
                <w:rFonts w:ascii="Arial" w:hAnsi="Arial" w:cs="Arial"/>
                <w:kern w:val="2"/>
                <w:sz w:val="18"/>
                <w:szCs w:val="18"/>
              </w:rPr>
              <w:t>.</w:t>
            </w:r>
          </w:p>
          <w:p w:rsidR="00A73E03" w:rsidP="00844EBD" w:rsidRDefault="00A73E03" w14:paraId="426AFE54" w14:textId="77777777">
            <w:pPr>
              <w:rPr>
                <w:rFonts w:ascii="Arial" w:hAnsi="Arial" w:cs="Arial"/>
                <w:kern w:val="2"/>
                <w:sz w:val="18"/>
                <w:szCs w:val="18"/>
              </w:rPr>
            </w:pPr>
          </w:p>
        </w:tc>
      </w:tr>
      <w:tr w:rsidR="00A73E03" w:rsidTr="7E997E09"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8237EA" w:rsidRDefault="00A73E03" w14:paraId="46C1EEA4" w14:textId="28798D2D">
            <w:r w:rsidRPr="3BBAC023">
              <w:rPr>
                <w:rFonts w:ascii="Arial" w:hAnsi="Arial" w:cs="Arial"/>
                <w:sz w:val="18"/>
                <w:szCs w:val="18"/>
              </w:rPr>
              <w:t xml:space="preserve"> </w:t>
            </w:r>
          </w:p>
        </w:tc>
      </w:tr>
      <w:tr w:rsidR="00A73E03" w:rsidTr="7E997E09"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Pr="008237EA" w:rsidR="00A73E03" w:rsidP="00917A22" w:rsidRDefault="00A73E03" w14:paraId="70520A44" w14:textId="4029FD3A">
            <w:pPr>
              <w:rPr>
                <w:rFonts w:ascii="Arial" w:hAnsi="Arial" w:cs="Arial"/>
                <w:i/>
                <w:iCs/>
                <w:color w:val="4472C4"/>
                <w:kern w:val="2"/>
                <w:sz w:val="18"/>
                <w:szCs w:val="18"/>
                <w:shd w:val="clear" w:color="auto" w:fill="FFFFFF"/>
              </w:rPr>
            </w:pPr>
          </w:p>
        </w:tc>
      </w:tr>
      <w:tr w:rsidR="00A73E03" w:rsidTr="7E997E09"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7E997E09"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8237EA" w:rsidR="00A73E03" w:rsidP="00CB26CC" w:rsidRDefault="00A73E03" w14:paraId="2E9F0746" w14:textId="3B68D390">
            <w:pPr>
              <w:jc w:val="both"/>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A73E03" w:rsidTr="7E997E09"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lastRenderedPageBreak/>
              <w:t>9.2. Tiekėjui taikomos netesybos</w:t>
            </w:r>
          </w:p>
        </w:tc>
        <w:tc>
          <w:tcPr>
            <w:tcW w:w="6778" w:type="dxa"/>
            <w:tcMar/>
          </w:tcPr>
          <w:p w:rsidRPr="004B7E7C" w:rsidR="00A73E03" w:rsidP="00CB26CC"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CB26CC"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CB26CC" w:rsidRDefault="00A73E03" w14:paraId="766C3879" w14:textId="77777777">
            <w:pPr>
              <w:jc w:val="both"/>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7E997E09"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68055F" w:rsidRDefault="00A73E03" w14:paraId="68D28525" w14:textId="77777777">
            <w:pPr>
              <w:jc w:val="both"/>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68055F" w:rsidRDefault="00A73E03" w14:paraId="6F4AD9A5" w14:textId="77777777">
            <w:pPr>
              <w:jc w:val="both"/>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7E997E09"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7E997E09"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7E997E09"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7E997E09"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7E997E09"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7E997E09" w14:paraId="79EDA7BE" w14:textId="77777777">
        <w:trPr>
          <w:trHeight w:val="300"/>
        </w:trPr>
        <w:tc>
          <w:tcPr>
            <w:tcW w:w="2704" w:type="dxa"/>
            <w:gridSpan w:val="2"/>
            <w:tcMar/>
          </w:tcPr>
          <w:p w:rsidR="00A73E03" w:rsidP="00917A22" w:rsidRDefault="00A73E03" w14:paraId="7374BE8E" w14:textId="77777777">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Pr="008237EA" w:rsidR="00A73E03" w:rsidP="00917A22" w:rsidRDefault="00A73E03" w14:paraId="60BF3B0E" w14:textId="77777777">
            <w:pPr>
              <w:rPr>
                <w:rFonts w:ascii="Arial" w:hAnsi="Arial" w:cs="Arial"/>
                <w:i/>
                <w:iCs/>
                <w:color w:val="4472C4"/>
                <w:kern w:val="2"/>
                <w:sz w:val="18"/>
                <w:szCs w:val="18"/>
              </w:rPr>
            </w:pPr>
            <w:r w:rsidRPr="008237EA">
              <w:rPr>
                <w:rFonts w:ascii="Arial" w:hAnsi="Arial" w:cs="Arial"/>
                <w:color w:val="000000" w:themeColor="text1"/>
                <w:kern w:val="2"/>
                <w:sz w:val="18"/>
                <w:szCs w:val="18"/>
              </w:rPr>
              <w:t>Tiekėjui taikoma 300 Eur bauda už kiekvieną nustatytą atvejį.</w:t>
            </w:r>
          </w:p>
          <w:p w:rsidRPr="008237EA" w:rsidR="00A73E03" w:rsidP="00917A22" w:rsidRDefault="00A73E03" w14:paraId="23497077" w14:textId="77777777">
            <w:pPr>
              <w:rPr>
                <w:sz w:val="18"/>
                <w:szCs w:val="18"/>
              </w:rPr>
            </w:pPr>
            <w:r w:rsidRPr="008237EA">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7E997E09"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7E997E09"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lastRenderedPageBreak/>
              <w:t>10. ESMINĖS SUTARTIES SĄLYGOS</w:t>
            </w:r>
          </w:p>
        </w:tc>
      </w:tr>
      <w:tr w:rsidR="00A73E03" w:rsidTr="7E997E09"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Pr="0068055F" w:rsidR="00A73E03" w:rsidP="58077786" w:rsidRDefault="00A73E03" w14:paraId="3053AC4F" w14:textId="3EC1B42E">
            <w:pPr>
              <w:rPr>
                <w:rFonts w:ascii="Arial" w:hAnsi="Arial" w:eastAsia="Arial" w:cs="Arial"/>
                <w:b/>
                <w:bCs/>
                <w:sz w:val="18"/>
                <w:szCs w:val="18"/>
              </w:rPr>
            </w:pPr>
            <w:r w:rsidRPr="58077786">
              <w:rPr>
                <w:rFonts w:ascii="Arial" w:hAnsi="Arial" w:eastAsia="Arial" w:cs="Arial"/>
                <w:b/>
                <w:bCs/>
                <w:sz w:val="18"/>
                <w:szCs w:val="18"/>
              </w:rPr>
              <w:t xml:space="preserve"> </w:t>
            </w:r>
          </w:p>
        </w:tc>
      </w:tr>
      <w:tr w:rsidR="00A73E03" w:rsidTr="7E997E09"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7E997E09"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7E997E09"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Pr="00B55B3E" w:rsidR="00A73E03" w:rsidP="00F15A3B" w:rsidRDefault="00A73E03" w14:paraId="2BAB2D52" w14:textId="45791CDB">
            <w:pPr>
              <w:spacing w:line="259" w:lineRule="auto"/>
              <w:jc w:val="both"/>
              <w:rPr>
                <w:rFonts w:ascii="Arial" w:hAnsi="Arial" w:cs="Arial"/>
                <w:sz w:val="18"/>
                <w:szCs w:val="18"/>
              </w:rPr>
            </w:pPr>
            <w:r w:rsidRPr="7E997E09" w:rsidR="252A994D">
              <w:rPr>
                <w:rFonts w:ascii="Arial" w:hAnsi="Arial" w:cs="Arial"/>
                <w:sz w:val="18"/>
                <w:szCs w:val="18"/>
              </w:rPr>
              <w:t>Sutartis laikoma sudaryta ir įsigalioja nuo Sutarties pasirašymo dienos (antrosios Šalies pasirašymo dieną), bet ne anksčiau kaip 2026-04-13.</w:t>
            </w:r>
          </w:p>
          <w:p w:rsidRPr="00B55B3E" w:rsidR="00A73E03" w:rsidP="00F15A3B" w:rsidRDefault="00A73E03" w14:paraId="60F67343" w14:textId="2CC571F4">
            <w:pPr>
              <w:jc w:val="both"/>
              <w:rPr>
                <w:rFonts w:ascii="Arial" w:hAnsi="Arial" w:cs="Arial"/>
                <w:color w:val="4472C4"/>
                <w:kern w:val="2"/>
                <w:sz w:val="18"/>
                <w:szCs w:val="18"/>
              </w:rPr>
            </w:pPr>
            <w:r w:rsidRPr="00B55B3E">
              <w:rPr>
                <w:rFonts w:ascii="Arial" w:hAnsi="Arial" w:cs="Arial"/>
                <w:kern w:val="2"/>
                <w:sz w:val="18"/>
                <w:szCs w:val="18"/>
              </w:rPr>
              <w:t xml:space="preserve">Sutartis galioja iki visiško prievolių įvykdymo  (kol bus išnaudota Pradinės Sutarties vertė), bet jos terminas negali būti ilgesnis kaip </w:t>
            </w:r>
            <w:r w:rsidRPr="00B55B3E" w:rsidR="00EA26F8">
              <w:rPr>
                <w:rFonts w:ascii="Arial" w:hAnsi="Arial" w:cs="Arial"/>
                <w:kern w:val="2"/>
                <w:sz w:val="18"/>
                <w:szCs w:val="18"/>
              </w:rPr>
              <w:t>38 (trisdešimt aštuonis) mėnesius.</w:t>
            </w:r>
          </w:p>
        </w:tc>
      </w:tr>
      <w:tr w:rsidR="00A73E03" w:rsidTr="7E997E09"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Pr="00CF7010" w:rsidR="00A73E03" w:rsidP="00CF7010" w:rsidRDefault="00A73E03" w14:paraId="18129E9B" w14:textId="5FD18A7B">
            <w:pPr>
              <w:rPr>
                <w:rFonts w:ascii="Arial" w:hAnsi="Arial" w:cs="Arial"/>
                <w:kern w:val="2"/>
                <w:sz w:val="18"/>
                <w:szCs w:val="18"/>
              </w:rPr>
            </w:pPr>
            <w:r>
              <w:rPr>
                <w:rFonts w:ascii="Arial" w:hAnsi="Arial" w:cs="Arial"/>
                <w:kern w:val="2"/>
                <w:sz w:val="18"/>
                <w:szCs w:val="18"/>
              </w:rPr>
              <w:t>Netaikoma</w:t>
            </w:r>
          </w:p>
        </w:tc>
      </w:tr>
      <w:tr w:rsidR="00A73E03" w:rsidTr="7E997E09"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7E997E09"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68055F" w:rsidRDefault="00A73E03" w14:paraId="54413F0D" w14:textId="77777777">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68055F" w:rsidRDefault="00A73E03" w14:paraId="661CB0E9" w14:textId="77777777">
            <w:pPr>
              <w:jc w:val="both"/>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7E997E09"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F2134F" w:rsidR="00A73E03" w:rsidP="00F2134F" w:rsidRDefault="00A73E03" w14:paraId="13DCC009" w14:textId="77777777">
            <w:pPr>
              <w:jc w:val="both"/>
              <w:rPr>
                <w:rFonts w:ascii="Arial" w:hAnsi="Arial" w:cs="Arial"/>
                <w:kern w:val="2"/>
                <w:sz w:val="18"/>
                <w:szCs w:val="18"/>
              </w:rPr>
            </w:pPr>
            <w:r w:rsidRPr="00F2134F">
              <w:rPr>
                <w:rFonts w:ascii="Arial" w:hAnsi="Arial" w:cs="Arial"/>
                <w:kern w:val="2"/>
                <w:sz w:val="18"/>
                <w:szCs w:val="18"/>
              </w:rPr>
              <w:t>12.2.1. jeigu Tiekėjas nevykdo prisiimtų įsipareigojimų už Sutartyje nustatytą Sutarties kainą / įkainius;</w:t>
            </w:r>
          </w:p>
          <w:p w:rsidRPr="00F2134F" w:rsidR="00A73E03" w:rsidP="00F2134F" w:rsidRDefault="00A73E03" w14:paraId="440571BF" w14:textId="780EEFE4">
            <w:pPr>
              <w:jc w:val="both"/>
              <w:rPr>
                <w:rFonts w:ascii="Arial" w:hAnsi="Arial" w:cs="Arial"/>
                <w:sz w:val="18"/>
                <w:szCs w:val="18"/>
              </w:rPr>
            </w:pPr>
            <w:r w:rsidRPr="00F2134F">
              <w:rPr>
                <w:rFonts w:ascii="Arial" w:hAnsi="Arial" w:cs="Arial"/>
                <w:kern w:val="2"/>
                <w:sz w:val="18"/>
                <w:szCs w:val="18"/>
              </w:rPr>
              <w:t xml:space="preserve">12.2.2. </w:t>
            </w:r>
            <w:r w:rsidRPr="00F2134F">
              <w:rPr>
                <w:rFonts w:ascii="Arial" w:hAnsi="Arial" w:eastAsia="Arial" w:cs="Arial"/>
                <w:kern w:val="2"/>
                <w:sz w:val="18"/>
                <w:szCs w:val="18"/>
                <w:lang w:val="lt"/>
              </w:rPr>
              <w:t xml:space="preserve"> jeigu Tiekėjas nesilaiko Sutartyje nustatytų Prekių tiekimo terminų</w:t>
            </w:r>
            <w:r w:rsidRPr="00F2134F" w:rsidR="74DF4578">
              <w:rPr>
                <w:rFonts w:ascii="Arial" w:hAnsi="Arial" w:eastAsia="Arial" w:cs="Arial"/>
                <w:kern w:val="2"/>
                <w:sz w:val="18"/>
                <w:szCs w:val="18"/>
                <w:lang w:val="lt"/>
              </w:rPr>
              <w:t xml:space="preserve"> ir</w:t>
            </w:r>
            <w:r w:rsidRPr="00F2134F">
              <w:rPr>
                <w:rFonts w:ascii="Arial" w:hAnsi="Arial" w:eastAsia="Arial" w:cs="Arial"/>
                <w:kern w:val="2"/>
                <w:sz w:val="18"/>
                <w:szCs w:val="18"/>
                <w:lang w:val="lt"/>
              </w:rPr>
              <w:t xml:space="preserve"> vėluoja pristatyti Prekes daugiau nei </w:t>
            </w:r>
            <w:r w:rsidRPr="00F2134F" w:rsidR="352913CC">
              <w:rPr>
                <w:rFonts w:ascii="Arial" w:hAnsi="Arial" w:eastAsia="Arial" w:cs="Arial"/>
                <w:kern w:val="2"/>
                <w:sz w:val="18"/>
                <w:szCs w:val="18"/>
                <w:lang w:val="lt"/>
              </w:rPr>
              <w:t>90 dienų</w:t>
            </w:r>
            <w:r w:rsidRPr="00F2134F">
              <w:rPr>
                <w:rFonts w:ascii="Arial" w:hAnsi="Arial" w:eastAsia="Arial" w:cs="Arial"/>
                <w:kern w:val="2"/>
                <w:sz w:val="18"/>
                <w:szCs w:val="18"/>
                <w:lang w:val="lt"/>
              </w:rPr>
              <w:t xml:space="preserve"> negu Sutartyje nustatytas Prekių pristatymo terminas;</w:t>
            </w:r>
          </w:p>
          <w:p w:rsidRPr="00F2134F" w:rsidR="00A73E03" w:rsidP="00F2134F" w:rsidRDefault="00A73E03" w14:paraId="2741565F" w14:textId="4ED18B01">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00F2134F">
              <w:rPr>
                <w:rFonts w:ascii="Arial" w:hAnsi="Arial" w:eastAsia="Arial" w:cs="Arial"/>
                <w:kern w:val="2"/>
                <w:sz w:val="18"/>
                <w:szCs w:val="18"/>
                <w:lang w:val="lt"/>
              </w:rPr>
              <w:t>12.2.</w:t>
            </w:r>
            <w:r w:rsidRPr="00F2134F" w:rsidR="00F2134F">
              <w:rPr>
                <w:rFonts w:ascii="Arial" w:hAnsi="Arial" w:eastAsia="Arial" w:cs="Arial"/>
                <w:kern w:val="2"/>
                <w:sz w:val="18"/>
                <w:szCs w:val="18"/>
                <w:lang w:val="en-US"/>
              </w:rPr>
              <w:t>3</w:t>
            </w:r>
            <w:r w:rsidRPr="00F2134F">
              <w:rPr>
                <w:rFonts w:ascii="Arial" w:hAnsi="Arial" w:eastAsia="Arial" w:cs="Arial"/>
                <w:kern w:val="2"/>
                <w:sz w:val="18"/>
                <w:szCs w:val="18"/>
                <w:lang w:val="lt"/>
              </w:rPr>
              <w:t>. Tiekėjas daugiau kaip 2 (du) kartus pristato Prekes, kurios neatitinka Sutartyje ir / ar Įstatymuose nustatytų reikalavimų Prekėms</w:t>
            </w:r>
            <w:r w:rsidRPr="00F2134F" w:rsidR="00F2134F">
              <w:rPr>
                <w:rFonts w:ascii="Arial" w:hAnsi="Arial" w:eastAsia="Arial" w:cs="Arial"/>
                <w:kern w:val="2"/>
                <w:sz w:val="18"/>
                <w:szCs w:val="18"/>
                <w:lang w:val="lt"/>
              </w:rPr>
              <w:t>.</w:t>
            </w:r>
          </w:p>
        </w:tc>
      </w:tr>
      <w:tr w:rsidR="00A73E03" w:rsidTr="7E997E09" w14:paraId="6FD36DF3" w14:textId="77777777">
        <w:trPr>
          <w:trHeight w:val="300"/>
        </w:trPr>
        <w:tc>
          <w:tcPr>
            <w:tcW w:w="9482" w:type="dxa"/>
            <w:gridSpan w:val="3"/>
            <w:tcMar/>
          </w:tcPr>
          <w:p w:rsidR="00A73E03" w:rsidP="00917A22" w:rsidRDefault="00A73E03" w14:paraId="2FB28CE1" w14:textId="77777777">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rsidTr="7E997E09"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A73E03" w:rsidP="0068055F" w:rsidRDefault="00A73E03" w14:paraId="0787EB9C" w14:textId="590C910C">
            <w:pPr>
              <w:jc w:val="both"/>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CF7010">
              <w:rPr>
                <w:rFonts w:ascii="Arial" w:hAnsi="Arial" w:cs="Arial"/>
                <w:color w:val="000000"/>
                <w:kern w:val="2"/>
                <w:sz w:val="18"/>
                <w:szCs w:val="18"/>
                <w:shd w:val="clear" w:color="auto" w:fill="FFFFFF"/>
              </w:rPr>
              <w:t>4.4.4</w:t>
            </w:r>
            <w:r>
              <w:rPr>
                <w:rFonts w:ascii="Arial" w:hAnsi="Arial" w:cs="Arial"/>
                <w:color w:val="000000"/>
                <w:kern w:val="2"/>
                <w:sz w:val="18"/>
                <w:szCs w:val="18"/>
                <w:shd w:val="clear" w:color="auto" w:fill="FFFFFF"/>
              </w:rPr>
              <w:t xml:space="preserve"> 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rsidRPr="00F2134F" w:rsidR="00A73E03" w:rsidP="00F2134F" w:rsidRDefault="00A73E03" w14:paraId="68F1EF42" w14:textId="608389CD">
            <w:pPr>
              <w:jc w:val="both"/>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rsidTr="7E997E09"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CF7010" w:rsidRDefault="00A73E03" w14:paraId="3C9DE872" w14:textId="77777777">
            <w:pPr>
              <w:rPr>
                <w:rFonts w:ascii="Arial" w:hAnsi="Arial" w:cs="Arial"/>
                <w:color w:val="0070C0"/>
                <w:kern w:val="2"/>
                <w:sz w:val="18"/>
                <w:szCs w:val="18"/>
              </w:rPr>
            </w:pPr>
          </w:p>
        </w:tc>
      </w:tr>
      <w:tr w:rsidR="00A73E03" w:rsidTr="7E997E09"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7E997E09"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58C54758">
              <w:rPr>
                <w:rFonts w:ascii="Arial" w:hAnsi="Arial" w:cs="Arial"/>
                <w:kern w:val="2"/>
                <w:sz w:val="18"/>
                <w:szCs w:val="18"/>
              </w:rPr>
              <w:lastRenderedPageBreak/>
              <w:t>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w:t>
            </w:r>
            <w:proofErr w:type="spellStart"/>
            <w:r w:rsidRPr="3C478D95">
              <w:rPr>
                <w:rFonts w:ascii="Arial" w:hAnsi="Arial" w:cs="Arial"/>
                <w:kern w:val="2"/>
                <w:sz w:val="18"/>
                <w:szCs w:val="18"/>
              </w:rPr>
              <w:t>is</w:t>
            </w:r>
            <w:proofErr w:type="spellEnd"/>
            <w:r w:rsidRPr="3C478D95">
              <w:rPr>
                <w:rFonts w:ascii="Arial" w:hAnsi="Arial" w:cs="Arial"/>
                <w:kern w:val="2"/>
                <w:sz w:val="18"/>
                <w:szCs w:val="18"/>
              </w:rPr>
              <w:t>).</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w:t>
            </w:r>
            <w:proofErr w:type="spellStart"/>
            <w:r w:rsidRPr="3C478D95">
              <w:rPr>
                <w:rFonts w:ascii="Arial" w:hAnsi="Arial" w:cs="Arial"/>
                <w:kern w:val="2"/>
                <w:sz w:val="18"/>
                <w:szCs w:val="18"/>
              </w:rPr>
              <w:t>The</w:t>
            </w:r>
            <w:proofErr w:type="spellEnd"/>
            <w:r w:rsidRPr="3C478D95">
              <w:rPr>
                <w:rFonts w:ascii="Arial" w:hAnsi="Arial" w:cs="Arial"/>
                <w:kern w:val="2"/>
                <w:sz w:val="18"/>
                <w:szCs w:val="18"/>
              </w:rPr>
              <w:t xml:space="preserve"> ICC </w:t>
            </w:r>
            <w:proofErr w:type="spellStart"/>
            <w:r w:rsidRPr="3C478D95">
              <w:rPr>
                <w:rFonts w:ascii="Arial" w:hAnsi="Arial" w:cs="Arial"/>
                <w:kern w:val="2"/>
                <w:sz w:val="18"/>
                <w:szCs w:val="18"/>
              </w:rPr>
              <w:t>Uniform</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rules</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for</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demand</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guarantees</w:t>
            </w:r>
            <w:proofErr w:type="spellEnd"/>
            <w:r w:rsidRPr="3C478D95">
              <w:rPr>
                <w:rFonts w:ascii="Arial" w:hAnsi="Arial" w:cs="Arial"/>
                <w:kern w:val="2"/>
                <w:sz w:val="18"/>
                <w:szCs w:val="18"/>
              </w:rPr>
              <w:t>“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478D95">
              <w:rPr>
                <w:rFonts w:ascii="Arial" w:hAnsi="Arial" w:cs="Arial"/>
                <w:kern w:val="2"/>
                <w:sz w:val="18"/>
                <w:szCs w:val="18"/>
              </w:rPr>
              <w:t>national</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scale</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credit</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w:t>
            </w:r>
            <w:proofErr w:type="spellEnd"/>
            <w:r w:rsidRPr="3C478D95">
              <w:rPr>
                <w:rFonts w:ascii="Arial" w:hAnsi="Arial" w:cs="Arial"/>
                <w:kern w:val="2"/>
                <w:sz w:val="18"/>
                <w:szCs w:val="18"/>
              </w:rPr>
              <w:t>), tiekėjas gali pateikti garantiją iš kredito institucijos, turinčios ne žemesnį nei A klasės nacionalinį kredito reitingą pagal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C478D95">
              <w:rPr>
                <w:rFonts w:ascii="Arial" w:hAnsi="Arial" w:cs="Arial"/>
                <w:kern w:val="2"/>
                <w:sz w:val="18"/>
                <w:szCs w:val="18"/>
              </w:rPr>
              <w:t>Fitch</w:t>
            </w:r>
            <w:proofErr w:type="spellEnd"/>
            <w:r w:rsidRPr="3C478D95">
              <w:rPr>
                <w:rFonts w:ascii="Arial" w:hAnsi="Arial" w:cs="Arial"/>
                <w:kern w:val="2"/>
                <w:sz w:val="18"/>
                <w:szCs w:val="18"/>
              </w:rPr>
              <w:t xml:space="preserve"> </w:t>
            </w:r>
            <w:proofErr w:type="spellStart"/>
            <w:r w:rsidRPr="3C478D95">
              <w:rPr>
                <w:rFonts w:ascii="Arial" w:hAnsi="Arial" w:cs="Arial"/>
                <w:kern w:val="2"/>
                <w:sz w:val="18"/>
                <w:szCs w:val="18"/>
              </w:rPr>
              <w:t>Ratings</w:t>
            </w:r>
            <w:proofErr w:type="spellEnd"/>
            <w:r w:rsidRPr="3C478D95">
              <w:rPr>
                <w:rFonts w:ascii="Arial" w:hAnsi="Arial" w:cs="Arial"/>
                <w:kern w:val="2"/>
                <w:sz w:val="18"/>
                <w:szCs w:val="18"/>
              </w:rPr>
              <w:t>“ ar „</w:t>
            </w:r>
            <w:proofErr w:type="spellStart"/>
            <w:r w:rsidRPr="3C478D95">
              <w:rPr>
                <w:rFonts w:ascii="Arial" w:hAnsi="Arial" w:cs="Arial"/>
                <w:kern w:val="2"/>
                <w:sz w:val="18"/>
                <w:szCs w:val="18"/>
              </w:rPr>
              <w:t>Standart</w:t>
            </w:r>
            <w:proofErr w:type="spellEnd"/>
            <w:r w:rsidRPr="3C478D95">
              <w:rPr>
                <w:rFonts w:ascii="Arial" w:hAnsi="Arial" w:cs="Arial"/>
                <w:kern w:val="2"/>
                <w:sz w:val="18"/>
                <w:szCs w:val="18"/>
              </w:rPr>
              <w:t xml:space="preserve"> &amp; </w:t>
            </w:r>
            <w:proofErr w:type="spellStart"/>
            <w:r w:rsidRPr="3C478D95">
              <w:rPr>
                <w:rFonts w:ascii="Arial" w:hAnsi="Arial" w:cs="Arial"/>
                <w:kern w:val="2"/>
                <w:sz w:val="18"/>
                <w:szCs w:val="18"/>
              </w:rPr>
              <w:t>Poor‘s</w:t>
            </w:r>
            <w:proofErr w:type="spellEnd"/>
            <w:r w:rsidRPr="3C478D95">
              <w:rPr>
                <w:rFonts w:ascii="Arial" w:hAnsi="Arial" w:cs="Arial"/>
                <w:kern w:val="2"/>
                <w:sz w:val="18"/>
                <w:szCs w:val="18"/>
              </w:rPr>
              <w:t>“ „BBB“ arba „</w:t>
            </w:r>
            <w:proofErr w:type="spellStart"/>
            <w:r w:rsidRPr="3C478D95">
              <w:rPr>
                <w:rFonts w:ascii="Arial" w:hAnsi="Arial" w:cs="Arial"/>
                <w:kern w:val="2"/>
                <w:sz w:val="18"/>
                <w:szCs w:val="18"/>
              </w:rPr>
              <w:t>Moody‘s</w:t>
            </w:r>
            <w:proofErr w:type="spellEnd"/>
            <w:r w:rsidRPr="3C478D95">
              <w:rPr>
                <w:rFonts w:ascii="Arial" w:hAnsi="Arial" w:cs="Arial"/>
                <w:kern w:val="2"/>
                <w:sz w:val="18"/>
                <w:szCs w:val="18"/>
              </w:rPr>
              <w:t>“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lastRenderedPageBreak/>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CF7010" w:rsidR="00A73E03" w:rsidP="00917A22" w:rsidRDefault="00A73E03" w14:paraId="7EC6C54A" w14:textId="3C1253B6">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tc>
      </w:tr>
      <w:tr w:rsidR="00A73E03" w:rsidTr="7E997E09" w14:paraId="40344261" w14:textId="77777777">
        <w:trPr>
          <w:trHeight w:val="300"/>
        </w:trPr>
        <w:tc>
          <w:tcPr>
            <w:tcW w:w="1992" w:type="dxa"/>
            <w:tcMar/>
          </w:tcPr>
          <w:p w:rsidR="00A73E03" w:rsidP="00917A22" w:rsidRDefault="00A73E03" w14:paraId="4843C231" w14:textId="77777777">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Mar/>
          </w:tcPr>
          <w:p w:rsidR="00A73E03" w:rsidP="00917A22" w:rsidRDefault="00A73E03" w14:paraId="6A7DA412" w14:textId="77777777">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rsidRPr="00CF7010" w:rsidR="32B417E7" w:rsidP="392D0785" w:rsidRDefault="00A73E03" w14:paraId="02E8C2BF" w14:textId="13745613">
            <w:pPr>
              <w:jc w:val="both"/>
              <w:rPr>
                <w:rFonts w:ascii="Arial" w:hAnsi="Arial" w:eastAsia="Arial" w:cs="Arial"/>
                <w:kern w:val="2"/>
                <w:sz w:val="18"/>
                <w:szCs w:val="18"/>
              </w:rPr>
            </w:pPr>
            <w:r w:rsidRPr="2FFDF4D5">
              <w:rPr>
                <w:rFonts w:ascii="Arial" w:hAnsi="Arial" w:eastAsia="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hAnsi="Arial" w:eastAsia="Arial" w:cs="Arial"/>
                <w:kern w:val="2"/>
                <w:sz w:val="18"/>
                <w:szCs w:val="18"/>
                <w:vertAlign w:val="superscript"/>
              </w:rPr>
              <w:footnoteReference w:id="3"/>
            </w:r>
            <w:r w:rsidRPr="2FFDF4D5">
              <w:rPr>
                <w:rFonts w:ascii="Arial" w:hAnsi="Arial" w:eastAsia="Arial" w:cs="Arial"/>
                <w:kern w:val="2"/>
                <w:sz w:val="18"/>
                <w:szCs w:val="18"/>
              </w:rPr>
              <w:t>);</w:t>
            </w:r>
          </w:p>
          <w:p w:rsidRPr="00E44201" w:rsidR="00A73E03" w:rsidP="00917A22" w:rsidRDefault="00A73E03" w14:paraId="7BCC9DAE" w14:textId="77777777">
            <w:pPr>
              <w:jc w:val="both"/>
              <w:rPr>
                <w:rFonts w:ascii="Arial" w:hAnsi="Arial" w:eastAsia="Arial" w:cs="Arial"/>
                <w:kern w:val="2"/>
                <w:sz w:val="18"/>
                <w:szCs w:val="18"/>
              </w:rPr>
            </w:pPr>
            <w:r w:rsidRPr="0027096B">
              <w:rPr>
                <w:rFonts w:ascii="Arial" w:hAnsi="Arial" w:eastAsia="Arial" w:cs="Arial"/>
                <w:kern w:val="2"/>
                <w:sz w:val="18"/>
                <w:szCs w:val="18"/>
              </w:rPr>
              <w:t>2.4. Pirkimo ir Sutarties vykdymo metu taikomi nacionalinio saugumo kriterijai: </w:t>
            </w:r>
            <w:r w:rsidRPr="00E44201">
              <w:rPr>
                <w:rFonts w:ascii="Arial" w:hAnsi="Arial" w:eastAsia="Arial" w:cs="Arial"/>
                <w:kern w:val="2"/>
                <w:sz w:val="18"/>
                <w:szCs w:val="18"/>
              </w:rPr>
              <w:t> </w:t>
            </w:r>
          </w:p>
          <w:p w:rsidRPr="00CF7010" w:rsidR="00CF7010" w:rsidP="00CF7010" w:rsidRDefault="00A73E03" w14:paraId="2A077365" w14:textId="3403E23C">
            <w:pPr>
              <w:numPr>
                <w:ilvl w:val="0"/>
                <w:numId w:val="6"/>
              </w:numPr>
              <w:jc w:val="both"/>
              <w:rPr>
                <w:rFonts w:ascii="Arial" w:hAnsi="Arial" w:eastAsia="Arial" w:cs="Arial"/>
                <w:kern w:val="2"/>
                <w:sz w:val="18"/>
                <w:szCs w:val="18"/>
              </w:rPr>
            </w:pPr>
            <w:r w:rsidRPr="0027096B">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hAnsi="Arial" w:eastAsia="Arial" w:cs="Arial"/>
                <w:kern w:val="2"/>
                <w:sz w:val="18"/>
                <w:szCs w:val="18"/>
              </w:rPr>
              <w:t> </w:t>
            </w:r>
          </w:p>
          <w:p w:rsidRPr="00E44201" w:rsidR="00A73E03" w:rsidP="00917A22" w:rsidRDefault="00A73E03" w14:paraId="7AE2C639" w14:textId="0A5FE8B4">
            <w:pPr>
              <w:numPr>
                <w:ilvl w:val="0"/>
                <w:numId w:val="7"/>
              </w:numPr>
              <w:jc w:val="both"/>
              <w:rPr>
                <w:rFonts w:ascii="Arial" w:hAnsi="Arial" w:eastAsia="Arial" w:cs="Arial"/>
                <w:kern w:val="2"/>
                <w:sz w:val="18"/>
                <w:szCs w:val="18"/>
              </w:rPr>
            </w:pPr>
            <w:r w:rsidRPr="0027096B">
              <w:rPr>
                <w:rFonts w:ascii="Arial" w:hAnsi="Arial" w:eastAsia="Arial" w:cs="Arial"/>
                <w:kern w:val="2"/>
                <w:sz w:val="18"/>
                <w:szCs w:val="18"/>
              </w:rPr>
              <w:t>PĮ 58 str. 4</w:t>
            </w:r>
            <w:r w:rsidRPr="0027096B">
              <w:rPr>
                <w:rFonts w:ascii="Arial" w:hAnsi="Arial" w:eastAsia="Arial" w:cs="Arial"/>
                <w:kern w:val="2"/>
                <w:sz w:val="18"/>
                <w:szCs w:val="18"/>
                <w:vertAlign w:val="superscript"/>
              </w:rPr>
              <w:t xml:space="preserve">1 </w:t>
            </w:r>
            <w:r w:rsidRPr="0027096B">
              <w:rPr>
                <w:rFonts w:ascii="Arial" w:hAnsi="Arial" w:eastAsia="Arial" w:cs="Arial"/>
                <w:kern w:val="2"/>
                <w:sz w:val="18"/>
                <w:szCs w:val="18"/>
              </w:rPr>
              <w:t>d. (reikalavimo formuluotę žr. pirkimo dokumentuose).</w:t>
            </w:r>
            <w:r w:rsidRPr="00E44201">
              <w:rPr>
                <w:rFonts w:ascii="Arial" w:hAnsi="Arial" w:eastAsia="Arial" w:cs="Arial"/>
                <w:kern w:val="2"/>
                <w:sz w:val="18"/>
                <w:szCs w:val="18"/>
              </w:rPr>
              <w:t> </w:t>
            </w:r>
          </w:p>
          <w:p w:rsidR="00A73E03" w:rsidP="00917A22" w:rsidRDefault="50BC1B9B" w14:paraId="68DB856C" w14:textId="65DAF9B2">
            <w:pPr>
              <w:jc w:val="both"/>
              <w:rPr>
                <w:rFonts w:ascii="Arial" w:hAnsi="Arial" w:cs="Arial"/>
                <w:kern w:val="2"/>
                <w:sz w:val="18"/>
                <w:szCs w:val="18"/>
              </w:rPr>
            </w:pPr>
            <w:r w:rsidRPr="392D0785">
              <w:rPr>
                <w:rFonts w:ascii="Arial" w:hAnsi="Arial" w:cs="Arial"/>
                <w:kern w:val="2"/>
                <w:sz w:val="18"/>
                <w:szCs w:val="18"/>
              </w:rPr>
              <w:t>16.5.</w:t>
            </w:r>
            <w:r w:rsidRPr="392D0785" w:rsidR="00A73E03">
              <w:rPr>
                <w:rFonts w:ascii="Arial" w:hAnsi="Arial" w:cs="Arial"/>
                <w:kern w:val="2"/>
                <w:sz w:val="18"/>
                <w:szCs w:val="18"/>
              </w:rPr>
              <w:t xml:space="preserve"> </w:t>
            </w:r>
            <w:r w:rsidRPr="392D0785" w:rsidR="7D79E162">
              <w:rPr>
                <w:rFonts w:ascii="Arial" w:hAnsi="Arial" w:cs="Arial"/>
                <w:kern w:val="2"/>
                <w:sz w:val="18"/>
                <w:szCs w:val="18"/>
              </w:rPr>
              <w:t>Tiekėjas</w:t>
            </w:r>
            <w:r w:rsidRPr="00AB3A71" w:rsidR="7D79E162">
              <w:rPr>
                <w:rFonts w:ascii="Arial" w:hAnsi="Arial" w:cs="Arial"/>
                <w:kern w:val="2"/>
                <w:sz w:val="18"/>
                <w:szCs w:val="18"/>
              </w:rPr>
              <w:t xml:space="preserve"> </w:t>
            </w:r>
            <w:r w:rsidRPr="00AB3A71" w:rsidR="00A73E03">
              <w:rPr>
                <w:rFonts w:ascii="Arial" w:hAnsi="Arial" w:cs="Arial"/>
                <w:kern w:val="2"/>
                <w:sz w:val="18"/>
                <w:szCs w:val="18"/>
              </w:rPr>
              <w:t>būtų susipažinęs ir laikytųsi LTG grupės tiekėjo elgesio kodekso nuostatų (</w:t>
            </w:r>
            <w:hyperlink w:history="1" r:id="rId11">
              <w:r w:rsidRPr="00EA7AFA" w:rsidR="00A73E03">
                <w:rPr>
                  <w:rStyle w:val="Hipersaitas"/>
                  <w:rFonts w:ascii="Arial" w:hAnsi="Arial" w:cs="Arial"/>
                  <w:kern w:val="2"/>
                  <w:sz w:val="18"/>
                  <w:szCs w:val="18"/>
                </w:rPr>
                <w:t>paskelbta viešai</w:t>
              </w:r>
            </w:hyperlink>
            <w:r w:rsidRPr="00AB3A71" w:rsidR="00A73E03">
              <w:rPr>
                <w:rFonts w:ascii="Arial" w:hAnsi="Arial" w:cs="Arial"/>
                <w:kern w:val="2"/>
                <w:sz w:val="18"/>
                <w:szCs w:val="18"/>
                <w:vertAlign w:val="superscript"/>
              </w:rPr>
              <w:footnoteReference w:id="4"/>
            </w:r>
            <w:r w:rsidRPr="00AB3A71"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00A73E03">
              <w:rPr>
                <w:rFonts w:ascii="Arial" w:hAnsi="Arial" w:cs="Arial"/>
                <w:kern w:val="2"/>
                <w:sz w:val="18"/>
                <w:szCs w:val="18"/>
              </w:rPr>
              <w:t>;</w:t>
            </w:r>
          </w:p>
          <w:p w:rsidR="00A73E03" w:rsidP="00917A22" w:rsidRDefault="00A73E03" w14:paraId="489A5EDE" w14:textId="77777777">
            <w:pPr>
              <w:jc w:val="both"/>
              <w:rPr>
                <w:rFonts w:ascii="Arial" w:hAnsi="Arial" w:cs="Arial"/>
                <w:kern w:val="2"/>
                <w:sz w:val="18"/>
                <w:szCs w:val="18"/>
              </w:rPr>
            </w:pPr>
            <w:r w:rsidRPr="00E229A3">
              <w:rPr>
                <w:rFonts w:ascii="Arial" w:hAnsi="Arial" w:cs="Arial"/>
                <w:kern w:val="2"/>
                <w:sz w:val="18"/>
                <w:szCs w:val="18"/>
              </w:rPr>
              <w:t>12.2.</w:t>
            </w:r>
            <w:r>
              <w:rPr>
                <w:rFonts w:ascii="Arial" w:hAnsi="Arial" w:cs="Arial"/>
                <w:kern w:val="2"/>
                <w:sz w:val="18"/>
                <w:szCs w:val="18"/>
              </w:rPr>
              <w:t>8</w:t>
            </w:r>
            <w:r w:rsidRPr="00E229A3">
              <w:rPr>
                <w:rFonts w:ascii="Arial" w:hAnsi="Arial" w:cs="Arial"/>
                <w:kern w:val="2"/>
                <w:sz w:val="18"/>
                <w:szCs w:val="18"/>
              </w:rPr>
              <w:t>.</w:t>
            </w:r>
            <w:r>
              <w:rPr>
                <w:rFonts w:ascii="Arial" w:hAnsi="Arial" w:cs="Arial"/>
                <w:kern w:val="2"/>
                <w:sz w:val="18"/>
                <w:szCs w:val="18"/>
              </w:rPr>
              <w:t xml:space="preserve"> </w:t>
            </w:r>
            <w:r w:rsidRPr="00C835C9">
              <w:rPr>
                <w:rFonts w:ascii="Arial" w:hAnsi="Arial" w:cs="Arial"/>
                <w:kern w:val="2"/>
                <w:sz w:val="18"/>
                <w:szCs w:val="18"/>
              </w:rPr>
              <w:t>Sąskaitos faktūros pagal šią sutartį turi būti išrašomos ne vėliau kaip einamojo mėnesio paskutinę dieną.</w:t>
            </w:r>
          </w:p>
          <w:p w:rsidRPr="000C40E9" w:rsidR="00A73E03" w:rsidP="4006371D" w:rsidRDefault="00A73E03" w14:paraId="6536544C" w14:textId="37C60082">
            <w:pPr>
              <w:spacing w:line="259" w:lineRule="auto"/>
              <w:jc w:val="both"/>
              <w:rPr>
                <w:rFonts w:ascii="Arial" w:hAnsi="Arial" w:cs="Arial"/>
                <w:sz w:val="18"/>
                <w:szCs w:val="18"/>
              </w:rPr>
            </w:pPr>
            <w:r>
              <w:rPr>
                <w:rFonts w:ascii="Arial" w:hAnsi="Arial" w:cs="Arial"/>
                <w:kern w:val="2"/>
                <w:sz w:val="18"/>
                <w:szCs w:val="18"/>
              </w:rPr>
              <w:t>17.</w:t>
            </w:r>
            <w:r w:rsidRPr="4006371D" w:rsidR="088B85ED">
              <w:rPr>
                <w:rFonts w:ascii="Arial" w:hAnsi="Arial" w:cs="Arial"/>
                <w:sz w:val="18"/>
                <w:szCs w:val="18"/>
              </w:rPr>
              <w:t>8</w:t>
            </w:r>
            <w:r>
              <w:rPr>
                <w:rFonts w:ascii="Arial" w:hAnsi="Arial" w:cs="Arial"/>
                <w:kern w:val="2"/>
                <w:sz w:val="18"/>
                <w:szCs w:val="18"/>
              </w:rPr>
              <w:t xml:space="preserve">.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rsidRPr="00DA4AE4" w:rsidR="00A73E03" w:rsidP="00917A22" w:rsidRDefault="00A73E03" w14:paraId="704CC5CB" w14:textId="77777777">
            <w:pPr>
              <w:jc w:val="both"/>
              <w:rPr>
                <w:rFonts w:ascii="Arial" w:hAnsi="Arial" w:cs="Arial"/>
                <w:kern w:val="2"/>
                <w:sz w:val="18"/>
                <w:szCs w:val="18"/>
              </w:rPr>
            </w:pPr>
            <w:r w:rsidRPr="00D80FD0">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w:t>
            </w:r>
            <w:r w:rsidRPr="00D80FD0">
              <w:rPr>
                <w:rFonts w:ascii="Arial" w:hAnsi="Arial" w:cs="Arial"/>
                <w:kern w:val="2"/>
                <w:sz w:val="18"/>
                <w:szCs w:val="18"/>
              </w:rPr>
              <w:lastRenderedPageBreak/>
              <w:t>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rsidR="00A73E03" w:rsidP="00917A22" w:rsidRDefault="00A73E03" w14:paraId="4C4CE2F3" w14:textId="77777777">
            <w:pPr>
              <w:jc w:val="both"/>
              <w:rPr>
                <w:rFonts w:ascii="Arial" w:hAnsi="Arial" w:cs="Arial"/>
                <w:kern w:val="2"/>
                <w:sz w:val="18"/>
                <w:szCs w:val="18"/>
              </w:rPr>
            </w:pPr>
          </w:p>
          <w:p w:rsidRPr="00AB3A71" w:rsidR="00A73E03" w:rsidP="00917A22" w:rsidRDefault="00A73E03" w14:paraId="3CAB54D3" w14:textId="77777777">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00917A22" w:rsidRDefault="00A73E03" w14:paraId="13E2069C" w14:textId="77777777">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00917A22" w:rsidRDefault="00A73E03" w14:paraId="61244DFC" w14:textId="77777777">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00917A22" w:rsidRDefault="00A73E03" w14:paraId="48D0A90B" w14:textId="77777777">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00917A22" w:rsidRDefault="00A73E03" w14:paraId="07F1E570" w14:textId="77777777">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00917A22" w:rsidRDefault="00A73E03" w14:paraId="65FBB661" w14:textId="77777777">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rsidR="00A73E03" w:rsidP="392D0785" w:rsidRDefault="00A73E03" w14:paraId="04908607" w14:textId="666190E6">
            <w:pPr>
              <w:spacing w:line="259" w:lineRule="auto"/>
              <w:jc w:val="both"/>
              <w:rPr>
                <w:rFonts w:ascii="Arial" w:hAnsi="Arial" w:cs="Arial"/>
                <w:sz w:val="18"/>
                <w:szCs w:val="18"/>
              </w:rPr>
            </w:pPr>
            <w:r>
              <w:rPr>
                <w:rFonts w:ascii="Arial" w:hAnsi="Arial" w:cs="Arial"/>
                <w:kern w:val="2"/>
                <w:sz w:val="18"/>
                <w:szCs w:val="18"/>
              </w:rPr>
              <w:t>21.2</w:t>
            </w:r>
            <w:r w:rsidRPr="392D0785">
              <w:rPr>
                <w:rFonts w:ascii="Arial" w:hAnsi="Arial" w:cs="Arial"/>
                <w:kern w:val="2"/>
                <w:sz w:val="18"/>
                <w:szCs w:val="18"/>
              </w:rPr>
              <w:t>.</w:t>
            </w:r>
            <w:r w:rsidRPr="392D0785" w:rsidR="680675BC">
              <w:rPr>
                <w:rFonts w:ascii="Arial" w:hAnsi="Arial" w:cs="Arial"/>
                <w:sz w:val="18"/>
                <w:szCs w:val="18"/>
              </w:rPr>
              <w:t>9</w:t>
            </w:r>
            <w:r>
              <w:rPr>
                <w:rFonts w:ascii="Arial" w:hAnsi="Arial" w:cs="Arial"/>
                <w:kern w:val="2"/>
                <w:sz w:val="18"/>
                <w:szCs w:val="18"/>
              </w:rPr>
              <w:t xml:space="preserve">.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rsidR="00A73E03" w:rsidP="00917A22" w:rsidRDefault="00A73E03" w14:paraId="37726567" w14:textId="119496B6">
            <w:pPr>
              <w:jc w:val="both"/>
              <w:rPr>
                <w:rFonts w:ascii="Arial" w:hAnsi="Arial" w:cs="Arial"/>
                <w:kern w:val="2"/>
                <w:sz w:val="18"/>
                <w:szCs w:val="18"/>
              </w:rPr>
            </w:pPr>
            <w:r w:rsidRPr="00AB3A71">
              <w:rPr>
                <w:rFonts w:ascii="Arial" w:hAnsi="Arial" w:cs="Arial"/>
                <w:kern w:val="2"/>
                <w:sz w:val="18"/>
                <w:szCs w:val="18"/>
              </w:rPr>
              <w:t>22.2.2.</w:t>
            </w:r>
            <w:r w:rsidRPr="392D0785">
              <w:rPr>
                <w:rFonts w:ascii="Arial" w:hAnsi="Arial" w:cs="Arial"/>
                <w:kern w:val="2"/>
                <w:sz w:val="18"/>
                <w:szCs w:val="18"/>
              </w:rPr>
              <w:t>1</w:t>
            </w:r>
            <w:r w:rsidRPr="392D0785" w:rsidR="2AD5FD91">
              <w:rPr>
                <w:rFonts w:ascii="Arial" w:hAnsi="Arial" w:cs="Arial"/>
                <w:kern w:val="2"/>
                <w:sz w:val="18"/>
                <w:szCs w:val="18"/>
              </w:rPr>
              <w:t>5</w:t>
            </w:r>
            <w:r w:rsidRPr="00AB3A71">
              <w:rPr>
                <w:rFonts w:ascii="Arial" w:hAnsi="Arial" w:cs="Arial"/>
                <w:kern w:val="2"/>
                <w:sz w:val="18"/>
                <w:szCs w:val="18"/>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rsidRPr="00AB3A71" w:rsidR="00A73E03" w:rsidP="00917A22" w:rsidRDefault="00A73E03" w14:paraId="3AA8F65D" w14:textId="03968A67">
            <w:pPr>
              <w:jc w:val="both"/>
              <w:rPr>
                <w:rFonts w:ascii="Arial" w:hAnsi="Arial" w:cs="Arial"/>
                <w:kern w:val="2"/>
                <w:sz w:val="18"/>
                <w:szCs w:val="18"/>
              </w:rPr>
            </w:pPr>
            <w:r>
              <w:rPr>
                <w:rFonts w:ascii="Arial" w:hAnsi="Arial" w:cs="Arial"/>
                <w:kern w:val="2"/>
                <w:sz w:val="18"/>
                <w:szCs w:val="18"/>
              </w:rPr>
              <w:t>22.2.2.</w:t>
            </w:r>
            <w:r w:rsidRPr="392D0785">
              <w:rPr>
                <w:rFonts w:ascii="Arial" w:hAnsi="Arial" w:cs="Arial"/>
                <w:kern w:val="2"/>
                <w:sz w:val="18"/>
                <w:szCs w:val="18"/>
              </w:rPr>
              <w:t>1</w:t>
            </w:r>
            <w:r w:rsidRPr="392D0785" w:rsidR="63E96B07">
              <w:rPr>
                <w:rFonts w:ascii="Arial" w:hAnsi="Arial" w:cs="Arial"/>
                <w:kern w:val="2"/>
                <w:sz w:val="18"/>
                <w:szCs w:val="18"/>
              </w:rPr>
              <w:t>6</w:t>
            </w:r>
            <w:r>
              <w:rPr>
                <w:rFonts w:ascii="Arial" w:hAnsi="Arial" w:cs="Arial"/>
                <w:kern w:val="2"/>
                <w:sz w:val="18"/>
                <w:szCs w:val="18"/>
              </w:rPr>
              <w:t xml:space="preserve">.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rsidR="00A73E03" w:rsidP="7039C07D" w:rsidRDefault="00A73E03" w14:paraId="229FEE95" w14:textId="1FF352F8">
            <w:pPr>
              <w:jc w:val="both"/>
              <w:rPr>
                <w:rFonts w:ascii="Arial" w:hAnsi="Arial" w:cs="Arial"/>
                <w:sz w:val="18"/>
                <w:szCs w:val="18"/>
              </w:rPr>
            </w:pPr>
          </w:p>
          <w:p w:rsidR="00A73E03" w:rsidP="7039C07D" w:rsidRDefault="4376EE74" w14:paraId="6732580F" w14:textId="244D361B">
            <w:pPr>
              <w:jc w:val="both"/>
              <w:rPr>
                <w:rFonts w:ascii="Arial" w:hAnsi="Arial" w:cs="Arial"/>
                <w:sz w:val="18"/>
                <w:szCs w:val="18"/>
              </w:rPr>
            </w:pPr>
            <w:r w:rsidRPr="7039C07D">
              <w:rPr>
                <w:rFonts w:ascii="Arial" w:hAnsi="Arial" w:cs="Arial"/>
                <w:sz w:val="18"/>
                <w:szCs w:val="18"/>
              </w:rPr>
              <w:t xml:space="preserve">Papildyti Sutarties Bendrųjų sąlygų 13 skyrių 13.3.1. punktu ir išdėstyti jį taip:  </w:t>
            </w:r>
          </w:p>
          <w:p w:rsidR="00A73E03" w:rsidP="7039C07D" w:rsidRDefault="4376EE74" w14:paraId="7F000E5F" w14:textId="469F2D5E">
            <w:pPr>
              <w:jc w:val="both"/>
            </w:pPr>
            <w:r w:rsidRPr="7039C07D">
              <w:rPr>
                <w:rFonts w:ascii="Arial" w:hAnsi="Arial" w:cs="Arial"/>
                <w:sz w:val="18"/>
                <w:szCs w:val="18"/>
              </w:rPr>
              <w:t xml:space="preserve">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w:t>
            </w:r>
            <w:r w:rsidRPr="7039C07D">
              <w:rPr>
                <w:rFonts w:ascii="Arial" w:hAnsi="Arial" w:cs="Arial"/>
                <w:sz w:val="18"/>
                <w:szCs w:val="18"/>
              </w:rPr>
              <w:lastRenderedPageBreak/>
              <w:t>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7039C07D" w:rsidR="7C353C72">
              <w:rPr>
                <w:rFonts w:ascii="Arial" w:hAnsi="Arial" w:cs="Arial"/>
                <w:sz w:val="18"/>
                <w:szCs w:val="18"/>
              </w:rPr>
              <w:t xml:space="preserve"> </w:t>
            </w:r>
            <w:r w:rsidRPr="7039C07D">
              <w:rPr>
                <w:rFonts w:ascii="Arial" w:hAnsi="Arial" w:cs="Arial"/>
                <w:sz w:val="18"/>
                <w:szCs w:val="18"/>
              </w:rPr>
              <w:t>netaikomas tik dėl Sutarties Bendrųjų sąlygų 13.2.2. p. nurodytų aplinkybių.</w:t>
            </w:r>
          </w:p>
        </w:tc>
      </w:tr>
      <w:tr w:rsidR="00A73E03" w:rsidTr="7E997E09"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Sraopastraipa"/>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CF7010" w:rsidRDefault="00A73E03" w14:paraId="4978CA30" w14:textId="77777777">
            <w:pPr>
              <w:spacing w:line="259" w:lineRule="auto"/>
              <w:jc w:val="both"/>
              <w:rPr>
                <w:rFonts w:ascii="Arial" w:hAnsi="Arial" w:cs="Arial"/>
                <w:color w:val="000000" w:themeColor="text1"/>
                <w:sz w:val="18"/>
                <w:szCs w:val="18"/>
              </w:rPr>
            </w:pPr>
          </w:p>
          <w:p w:rsidR="00A73E03" w:rsidP="00CF7010" w:rsidRDefault="00A73E03" w14:paraId="39F16D5A" w14:textId="77777777">
            <w:pPr>
              <w:spacing w:line="259" w:lineRule="auto"/>
              <w:jc w:val="both"/>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CF7010" w:rsidRDefault="00A73E03" w14:paraId="7DFCEE55" w14:textId="77777777">
            <w:pPr>
              <w:spacing w:line="259" w:lineRule="auto"/>
              <w:jc w:val="both"/>
              <w:rPr>
                <w:rFonts w:ascii="Arial" w:hAnsi="Arial" w:cs="Arial"/>
                <w:vanish/>
                <w:color w:val="000000" w:themeColor="text1"/>
                <w:sz w:val="18"/>
                <w:szCs w:val="18"/>
              </w:rPr>
            </w:pPr>
          </w:p>
          <w:p w:rsidRPr="00E80F66" w:rsidR="00A73E03" w:rsidP="00CF7010" w:rsidRDefault="00A73E03" w14:paraId="6B502E82"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CF7010" w:rsidRDefault="00A73E03" w14:paraId="7E152656" w14:textId="77777777">
            <w:pPr>
              <w:pStyle w:val="Sraopastraipa"/>
              <w:tabs>
                <w:tab w:val="left" w:pos="300"/>
              </w:tabs>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CF7010" w:rsidRDefault="00A73E03" w14:paraId="0C6CADDA" w14:textId="77777777">
            <w:pPr>
              <w:pStyle w:val="Sraopastraipa"/>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2">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3">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CF7010" w:rsidRDefault="00A73E03" w14:paraId="40563A5E" w14:textId="77777777">
            <w:pPr>
              <w:pStyle w:val="Sraopastraipa"/>
              <w:spacing w:line="259" w:lineRule="auto"/>
              <w:ind w:left="158"/>
              <w:jc w:val="both"/>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CF7010" w:rsidRDefault="00A73E03" w14:paraId="470A0E80"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4">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CF7010" w:rsidRDefault="00A73E03" w14:paraId="67DB22FC"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CF7010" w:rsidRDefault="00A73E03" w14:paraId="5CD9F942"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CF7010" w:rsidRDefault="00A73E03" w14:paraId="313C3F68"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CF7010" w:rsidRDefault="00A73E03" w14:paraId="6F5937DE"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CF7010" w:rsidRDefault="00A73E03" w14:paraId="4CC13D9A" w14:textId="77777777">
            <w:pPr>
              <w:pStyle w:val="Sraopastraipa"/>
              <w:tabs>
                <w:tab w:val="left" w:pos="584"/>
              </w:tabs>
              <w:spacing w:line="259" w:lineRule="auto"/>
              <w:ind w:left="17"/>
              <w:jc w:val="both"/>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5">
              <w:r w:rsidRPr="00E80F66">
                <w:rPr>
                  <w:rStyle w:val="Hipersaitas"/>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7E997E09"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Mar/>
          </w:tcPr>
          <w:p w:rsidRPr="00F2134F" w:rsidR="00A73E03" w:rsidP="00917A22" w:rsidRDefault="00A73E03" w14:paraId="1F7D38CF" w14:textId="77777777">
            <w:pPr>
              <w:spacing w:line="259" w:lineRule="auto"/>
            </w:pPr>
            <w:r w:rsidRPr="00F2134F">
              <w:rPr>
                <w:rFonts w:ascii="Arial" w:hAnsi="Arial" w:cs="Arial"/>
                <w:i/>
                <w:iCs/>
                <w:sz w:val="18"/>
                <w:szCs w:val="18"/>
              </w:rPr>
              <w:t>-</w:t>
            </w:r>
          </w:p>
          <w:p w:rsidRPr="00F2134F" w:rsidR="00A73E03" w:rsidP="00917A22" w:rsidRDefault="00A73E03" w14:paraId="21F92A01" w14:textId="77777777">
            <w:pPr>
              <w:rPr>
                <w:rFonts w:ascii="Arial" w:hAnsi="Arial" w:cs="Arial"/>
                <w:i/>
                <w:iCs/>
                <w:kern w:val="2"/>
                <w:sz w:val="18"/>
                <w:szCs w:val="18"/>
              </w:rPr>
            </w:pPr>
          </w:p>
        </w:tc>
      </w:tr>
      <w:tr w:rsidR="00A73E03" w:rsidTr="7E997E09"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Pr="00F2134F" w:rsidR="00A73E03" w:rsidP="00917A22" w:rsidRDefault="00A73E03" w14:paraId="4A6A9B97" w14:textId="77777777">
            <w:pPr>
              <w:spacing w:line="259" w:lineRule="auto"/>
            </w:pPr>
            <w:r w:rsidRPr="00F2134F">
              <w:rPr>
                <w:rFonts w:ascii="Arial" w:hAnsi="Arial" w:cs="Arial"/>
                <w:sz w:val="18"/>
                <w:szCs w:val="18"/>
              </w:rPr>
              <w:t>-</w:t>
            </w:r>
          </w:p>
        </w:tc>
      </w:tr>
      <w:tr w:rsidR="00A73E03" w:rsidTr="7E997E09"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7E997E09"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73E03" w:rsidTr="7E997E09"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7E997E09"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7E997E09"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7D59045B">
            <w:pPr>
              <w:rPr>
                <w:rFonts w:ascii="Arial" w:hAnsi="Arial" w:cs="Arial"/>
                <w:kern w:val="2"/>
                <w:sz w:val="18"/>
                <w:szCs w:val="18"/>
              </w:rPr>
            </w:pPr>
            <w:r>
              <w:rPr>
                <w:rFonts w:ascii="Arial" w:hAnsi="Arial" w:cs="Arial"/>
                <w:kern w:val="2"/>
                <w:sz w:val="18"/>
                <w:szCs w:val="18"/>
              </w:rPr>
              <w:t>Įkainių perskaičiavimo taisyklės</w:t>
            </w:r>
            <w:r w:rsidR="00EA4EF5">
              <w:rPr>
                <w:rFonts w:ascii="Arial" w:hAnsi="Arial" w:cs="Arial"/>
                <w:kern w:val="2"/>
                <w:sz w:val="18"/>
                <w:szCs w:val="18"/>
              </w:rPr>
              <w:t>.</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6AC5" w:rsidRDefault="00786AC5" w14:paraId="272415F3" w14:textId="77777777">
      <w:pPr>
        <w:rPr>
          <w:sz w:val="20"/>
        </w:rPr>
      </w:pPr>
      <w:r>
        <w:rPr>
          <w:sz w:val="20"/>
        </w:rPr>
        <w:separator/>
      </w:r>
    </w:p>
  </w:endnote>
  <w:endnote w:type="continuationSeparator" w:id="0">
    <w:p w:rsidR="00786AC5" w:rsidRDefault="00786AC5" w14:paraId="53945C36" w14:textId="77777777">
      <w:pPr>
        <w:rPr>
          <w:sz w:val="20"/>
        </w:rPr>
      </w:pPr>
      <w:r>
        <w:rPr>
          <w:sz w:val="20"/>
        </w:rPr>
        <w:continuationSeparator/>
      </w:r>
    </w:p>
  </w:endnote>
  <w:endnote w:type="continuationNotice" w:id="1">
    <w:p w:rsidR="00786AC5" w:rsidRDefault="00786AC5" w14:paraId="59949B6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Porat"/>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Porat"/>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6AC5" w:rsidRDefault="00786AC5" w14:paraId="44629EDF" w14:textId="77777777">
      <w:pPr>
        <w:rPr>
          <w:sz w:val="20"/>
        </w:rPr>
      </w:pPr>
      <w:r>
        <w:rPr>
          <w:sz w:val="20"/>
        </w:rPr>
        <w:separator/>
      </w:r>
    </w:p>
  </w:footnote>
  <w:footnote w:type="continuationSeparator" w:id="0">
    <w:p w:rsidR="00786AC5" w:rsidRDefault="00786AC5" w14:paraId="3B05C06B" w14:textId="77777777">
      <w:pPr>
        <w:rPr>
          <w:sz w:val="20"/>
        </w:rPr>
      </w:pPr>
      <w:r>
        <w:rPr>
          <w:sz w:val="20"/>
        </w:rPr>
        <w:continuationSeparator/>
      </w:r>
    </w:p>
  </w:footnote>
  <w:footnote w:type="continuationNotice" w:id="1">
    <w:p w:rsidR="00786AC5" w:rsidRDefault="00786AC5" w14:paraId="160E1F6D"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w:history="1" r:id="rId1">
        <w:r w:rsidRPr="004D2E21">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Puslapioinaostekstas"/>
        <w:rPr>
          <w:sz w:val="18"/>
          <w:szCs w:val="18"/>
        </w:rPr>
      </w:pPr>
      <w:r w:rsidRPr="00FD6FC8">
        <w:rPr>
          <w:rStyle w:val="Puslapioinaosnuoroda"/>
          <w:sz w:val="18"/>
          <w:szCs w:val="18"/>
        </w:rPr>
        <w:footnoteRef/>
      </w:r>
      <w:r w:rsidRPr="00FD6FC8">
        <w:rPr>
          <w:sz w:val="18"/>
          <w:szCs w:val="18"/>
        </w:rPr>
        <w:t xml:space="preserve"> </w:t>
      </w:r>
      <w:hyperlink w:history="1" r:id="rId2">
        <w:r w:rsidRPr="00F16018">
          <w:rPr>
            <w:rStyle w:val="Hipersaitas"/>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1441"/>
    <w:rsid w:val="001E4CD5"/>
    <w:rsid w:val="002453FC"/>
    <w:rsid w:val="0027096B"/>
    <w:rsid w:val="002749AA"/>
    <w:rsid w:val="00274DB2"/>
    <w:rsid w:val="00275BBA"/>
    <w:rsid w:val="00286200"/>
    <w:rsid w:val="00292C83"/>
    <w:rsid w:val="00296C09"/>
    <w:rsid w:val="002B0666"/>
    <w:rsid w:val="002B5E32"/>
    <w:rsid w:val="002C55AC"/>
    <w:rsid w:val="00303784"/>
    <w:rsid w:val="00311208"/>
    <w:rsid w:val="0031597F"/>
    <w:rsid w:val="00320D31"/>
    <w:rsid w:val="0032284F"/>
    <w:rsid w:val="0033116B"/>
    <w:rsid w:val="00332C4F"/>
    <w:rsid w:val="00336CB9"/>
    <w:rsid w:val="00346D7F"/>
    <w:rsid w:val="00352C3E"/>
    <w:rsid w:val="0035333C"/>
    <w:rsid w:val="00363651"/>
    <w:rsid w:val="00364186"/>
    <w:rsid w:val="00366587"/>
    <w:rsid w:val="003773E6"/>
    <w:rsid w:val="00392489"/>
    <w:rsid w:val="003962A5"/>
    <w:rsid w:val="003B7DFB"/>
    <w:rsid w:val="003C3E22"/>
    <w:rsid w:val="003C7B86"/>
    <w:rsid w:val="003D2295"/>
    <w:rsid w:val="004020DA"/>
    <w:rsid w:val="00441884"/>
    <w:rsid w:val="00450A33"/>
    <w:rsid w:val="004576B5"/>
    <w:rsid w:val="00466DAF"/>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5D0C"/>
    <w:rsid w:val="00546BE9"/>
    <w:rsid w:val="00584801"/>
    <w:rsid w:val="0058763D"/>
    <w:rsid w:val="00591952"/>
    <w:rsid w:val="00594C23"/>
    <w:rsid w:val="005B6A1A"/>
    <w:rsid w:val="005C6658"/>
    <w:rsid w:val="005E2C67"/>
    <w:rsid w:val="005F25B0"/>
    <w:rsid w:val="00611D3E"/>
    <w:rsid w:val="00624A01"/>
    <w:rsid w:val="006404A4"/>
    <w:rsid w:val="00645136"/>
    <w:rsid w:val="006460B6"/>
    <w:rsid w:val="00650513"/>
    <w:rsid w:val="00656267"/>
    <w:rsid w:val="0067757F"/>
    <w:rsid w:val="0068055F"/>
    <w:rsid w:val="0068295A"/>
    <w:rsid w:val="006B08E9"/>
    <w:rsid w:val="006B367F"/>
    <w:rsid w:val="006B3725"/>
    <w:rsid w:val="006B7148"/>
    <w:rsid w:val="006B772B"/>
    <w:rsid w:val="006F0AF2"/>
    <w:rsid w:val="00700E6B"/>
    <w:rsid w:val="0071713B"/>
    <w:rsid w:val="00724079"/>
    <w:rsid w:val="007460FC"/>
    <w:rsid w:val="00751D27"/>
    <w:rsid w:val="00764D53"/>
    <w:rsid w:val="00765518"/>
    <w:rsid w:val="0076652F"/>
    <w:rsid w:val="00776ECF"/>
    <w:rsid w:val="00785B68"/>
    <w:rsid w:val="00786AC5"/>
    <w:rsid w:val="007B05CE"/>
    <w:rsid w:val="007B60DD"/>
    <w:rsid w:val="007F102B"/>
    <w:rsid w:val="008066D3"/>
    <w:rsid w:val="008237EA"/>
    <w:rsid w:val="00825A4E"/>
    <w:rsid w:val="0083305C"/>
    <w:rsid w:val="00844EBD"/>
    <w:rsid w:val="00846DB0"/>
    <w:rsid w:val="0086135C"/>
    <w:rsid w:val="00867461"/>
    <w:rsid w:val="00875D15"/>
    <w:rsid w:val="008B08A4"/>
    <w:rsid w:val="008B7003"/>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03B05"/>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55B3E"/>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62CF"/>
    <w:rsid w:val="00C2276E"/>
    <w:rsid w:val="00C23DAA"/>
    <w:rsid w:val="00C243F5"/>
    <w:rsid w:val="00C30A82"/>
    <w:rsid w:val="00C32EDE"/>
    <w:rsid w:val="00C56C69"/>
    <w:rsid w:val="00C6483A"/>
    <w:rsid w:val="00C65BF8"/>
    <w:rsid w:val="00CA0139"/>
    <w:rsid w:val="00CA404D"/>
    <w:rsid w:val="00CB26CC"/>
    <w:rsid w:val="00CE5C7C"/>
    <w:rsid w:val="00CF1998"/>
    <w:rsid w:val="00CF56A6"/>
    <w:rsid w:val="00CF7010"/>
    <w:rsid w:val="00D105CA"/>
    <w:rsid w:val="00D1501A"/>
    <w:rsid w:val="00D2291D"/>
    <w:rsid w:val="00D30602"/>
    <w:rsid w:val="00D31A38"/>
    <w:rsid w:val="00D60D2E"/>
    <w:rsid w:val="00D80FD0"/>
    <w:rsid w:val="00D938D5"/>
    <w:rsid w:val="00D942C5"/>
    <w:rsid w:val="00DA4AE4"/>
    <w:rsid w:val="00DA4E0C"/>
    <w:rsid w:val="00DA4F91"/>
    <w:rsid w:val="00DB7681"/>
    <w:rsid w:val="00DC0FFE"/>
    <w:rsid w:val="00DF4E88"/>
    <w:rsid w:val="00DF6773"/>
    <w:rsid w:val="00E35B33"/>
    <w:rsid w:val="00E363EB"/>
    <w:rsid w:val="00E47F49"/>
    <w:rsid w:val="00E5076F"/>
    <w:rsid w:val="00E507B2"/>
    <w:rsid w:val="00E549A4"/>
    <w:rsid w:val="00E57CDC"/>
    <w:rsid w:val="00E64D63"/>
    <w:rsid w:val="00E75A5E"/>
    <w:rsid w:val="00E81E7A"/>
    <w:rsid w:val="00EA187D"/>
    <w:rsid w:val="00EA26F8"/>
    <w:rsid w:val="00EA4EF5"/>
    <w:rsid w:val="00EA7AFA"/>
    <w:rsid w:val="00EB0A2A"/>
    <w:rsid w:val="00EB6D9B"/>
    <w:rsid w:val="00ED5796"/>
    <w:rsid w:val="00EE4267"/>
    <w:rsid w:val="00EE76BA"/>
    <w:rsid w:val="00EF65DB"/>
    <w:rsid w:val="00EF7F32"/>
    <w:rsid w:val="00F146E7"/>
    <w:rsid w:val="00F15A3B"/>
    <w:rsid w:val="00F16018"/>
    <w:rsid w:val="00F2134F"/>
    <w:rsid w:val="00F2237D"/>
    <w:rsid w:val="00F2666C"/>
    <w:rsid w:val="00F33025"/>
    <w:rsid w:val="00F34A34"/>
    <w:rsid w:val="00F42025"/>
    <w:rsid w:val="00F42FC2"/>
    <w:rsid w:val="00F52095"/>
    <w:rsid w:val="00F72C58"/>
    <w:rsid w:val="00F80CEB"/>
    <w:rsid w:val="00F854AC"/>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2A994D"/>
    <w:rsid w:val="25739EB4"/>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997E09"/>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rsid w:val="00AB3A71"/>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taisymai">
    <w:name w:val="Revision"/>
    <w:hidden/>
    <w:semiHidden/>
    <w:rsid w:val="001773A9"/>
  </w:style>
  <w:style w:type="character" w:styleId="Hipersaitas">
    <w:name w:val="Hyperlink"/>
    <w:basedOn w:val="Numatytasispastraiposriftas"/>
    <w:unhideWhenUsed/>
    <w:rsid w:val="001773A9"/>
    <w:rPr>
      <w:color w:val="0563C1" w:themeColor="hyperlink"/>
      <w:u w:val="single"/>
    </w:rPr>
  </w:style>
  <w:style w:type="character" w:styleId="Neapdorotaspaminjimas">
    <w:name w:val="Unresolved Mention"/>
    <w:basedOn w:val="Numatytasispastraiposriftas"/>
    <w:uiPriority w:val="99"/>
    <w:semiHidden/>
    <w:unhideWhenUsed/>
    <w:rsid w:val="001773A9"/>
    <w:rPr>
      <w:color w:val="605E5C"/>
      <w:shd w:val="clear" w:color="auto" w:fill="E1DFDD"/>
    </w:rPr>
  </w:style>
  <w:style w:type="paragraph" w:styleId="Puslapioinaostekstas">
    <w:name w:val="footnote text"/>
    <w:basedOn w:val="prastasis"/>
    <w:link w:val="PuslapioinaostekstasDiagrama"/>
    <w:semiHidden/>
    <w:unhideWhenUsed/>
    <w:rsid w:val="00074FB4"/>
    <w:rPr>
      <w:sz w:val="20"/>
    </w:rPr>
  </w:style>
  <w:style w:type="character" w:styleId="PuslapioinaostekstasDiagrama" w:customStyle="1">
    <w:name w:val="Puslapio išnašos tekstas Diagrama"/>
    <w:basedOn w:val="Numatytasispastraiposriftas"/>
    <w:link w:val="Puslapioinaostekstas"/>
    <w:semiHidden/>
    <w:rsid w:val="00074FB4"/>
    <w:rPr>
      <w:sz w:val="20"/>
    </w:rPr>
  </w:style>
  <w:style w:type="character" w:styleId="Puslapioinaosnuoroda">
    <w:name w:val="footnote reference"/>
    <w:basedOn w:val="Numatytasispastraiposriftas"/>
    <w:semiHidden/>
    <w:unhideWhenUsed/>
    <w:rsid w:val="00074FB4"/>
    <w:rPr>
      <w:vertAlign w:val="superscript"/>
    </w:rPr>
  </w:style>
  <w:style w:type="character" w:styleId="Vietosrezervavimoenklotekstas">
    <w:name w:val="Placeholder Text"/>
    <w:basedOn w:val="Numatytasispastraiposriftas"/>
    <w:uiPriority w:val="99"/>
    <w:rsid w:val="009601B3"/>
    <w:rPr>
      <w:color w:val="808080"/>
    </w:rPr>
  </w:style>
  <w:style w:type="character" w:styleId="Komentaronuoroda">
    <w:name w:val="annotation reference"/>
    <w:unhideWhenUsed/>
    <w:rsid w:val="00EE76BA"/>
    <w:rPr>
      <w:sz w:val="16"/>
      <w:szCs w:val="16"/>
    </w:rPr>
  </w:style>
  <w:style w:type="paragraph" w:styleId="Komentarotekstas">
    <w:name w:val="annotation text"/>
    <w:basedOn w:val="prastasis"/>
    <w:link w:val="KomentarotekstasDiagrama"/>
    <w:unhideWhenUsed/>
    <w:rsid w:val="00EE76BA"/>
    <w:pPr>
      <w:spacing w:after="160"/>
    </w:pPr>
    <w:rPr>
      <w:rFonts w:asciiTheme="minorHAnsi" w:hAnsiTheme="minorHAnsi" w:eastAsiaTheme="minorHAnsi" w:cstheme="minorBidi"/>
      <w:sz w:val="20"/>
    </w:rPr>
  </w:style>
  <w:style w:type="character" w:styleId="KomentarotekstasDiagrama" w:customStyle="1">
    <w:name w:val="Komentaro tekstas Diagrama"/>
    <w:basedOn w:val="Numatytasispastraiposriftas"/>
    <w:link w:val="Komentarotekstas"/>
    <w:rsid w:val="00EE76BA"/>
    <w:rPr>
      <w:rFonts w:asciiTheme="minorHAnsi" w:hAnsiTheme="minorHAnsi" w:eastAsiaTheme="minorHAnsi" w:cstheme="minorBidi"/>
      <w:sz w:val="20"/>
    </w:rPr>
  </w:style>
  <w:style w:type="paragraph" w:styleId="Sraopastraipa">
    <w:name w:val="List Paragraph"/>
    <w:basedOn w:val="prastasis"/>
    <w:rsid w:val="00D80FD0"/>
    <w:pPr>
      <w:ind w:left="720"/>
      <w:contextualSpacing/>
    </w:pPr>
  </w:style>
  <w:style w:type="paragraph" w:styleId="Antrats">
    <w:name w:val="header"/>
    <w:basedOn w:val="prastasis"/>
    <w:link w:val="AntratsDiagrama"/>
    <w:semiHidden/>
    <w:unhideWhenUsed/>
    <w:rsid w:val="00097EAA"/>
    <w:pPr>
      <w:tabs>
        <w:tab w:val="center" w:pos="4986"/>
        <w:tab w:val="right" w:pos="9972"/>
      </w:tabs>
    </w:pPr>
  </w:style>
  <w:style w:type="character" w:styleId="AntratsDiagrama" w:customStyle="1">
    <w:name w:val="Antraštės Diagrama"/>
    <w:basedOn w:val="Numatytasispastraiposriftas"/>
    <w:link w:val="Antrats"/>
    <w:semiHidden/>
    <w:rsid w:val="00097EAA"/>
  </w:style>
  <w:style w:type="paragraph" w:styleId="Porat">
    <w:name w:val="footer"/>
    <w:basedOn w:val="prastasis"/>
    <w:link w:val="PoratDiagrama"/>
    <w:uiPriority w:val="99"/>
    <w:unhideWhenUsed/>
    <w:rsid w:val="00097EAA"/>
    <w:pPr>
      <w:tabs>
        <w:tab w:val="center" w:pos="4986"/>
        <w:tab w:val="right" w:pos="9972"/>
      </w:tabs>
    </w:pPr>
  </w:style>
  <w:style w:type="character" w:styleId="PoratDiagrama" w:customStyle="1">
    <w:name w:val="Poraštė Diagrama"/>
    <w:basedOn w:val="Numatytasispastraiposriftas"/>
    <w:link w:val="Porat"/>
    <w:uiPriority w:val="99"/>
    <w:rsid w:val="00097EAA"/>
  </w:style>
  <w:style w:type="paragraph" w:styleId="Komentarotema">
    <w:name w:val="annotation subject"/>
    <w:basedOn w:val="Komentarotekstas"/>
    <w:next w:val="Komentarotekstas"/>
    <w:link w:val="KomentarotemaDiagrama"/>
    <w:semiHidden/>
    <w:unhideWhenUsed/>
    <w:rsid w:val="00E507B2"/>
    <w:pPr>
      <w:spacing w:after="0"/>
    </w:pPr>
    <w:rPr>
      <w:rFonts w:ascii="Times New Roman" w:hAnsi="Times New Roman" w:eastAsia="Times New Roman" w:cs="Times New Roman"/>
      <w:b/>
      <w:bCs/>
    </w:rPr>
  </w:style>
  <w:style w:type="character" w:styleId="KomentarotemaDiagrama" w:customStyle="1">
    <w:name w:val="Komentaro tema Diagrama"/>
    <w:basedOn w:val="KomentarotekstasDiagrama"/>
    <w:link w:val="Komentarotema"/>
    <w:semiHidden/>
    <w:rsid w:val="00E507B2"/>
    <w:rPr>
      <w:rFonts w:asciiTheme="minorHAnsi" w:hAnsiTheme="minorHAnsi" w:eastAsiaTheme="minorHAnsi" w:cstheme="minorBidi"/>
      <w:b/>
      <w:bCs/>
      <w:sz w:val="20"/>
    </w:rPr>
  </w:style>
  <w:style w:type="character" w:styleId="Perirtashipersaitas">
    <w:name w:val="FollowedHyperlink"/>
    <w:basedOn w:val="Numatytasispastraiposriftas"/>
    <w:semiHidden/>
    <w:unhideWhenUsed/>
    <w:rsid w:val="00E549A4"/>
    <w:rPr>
      <w:color w:val="954F72" w:themeColor="followedHyperlink"/>
      <w:u w:val="single"/>
    </w:rPr>
  </w:style>
  <w:style w:type="character" w:styleId="normaltextrun" w:customStyle="1">
    <w:name w:val="normaltextrun"/>
    <w:basedOn w:val="Numatytasispastraiposriftas"/>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s://ltg.lt/wp-content/uploads/2023/10/Atmintine-KLIENTAMS-RANGOVAMS-2023_10.pdf"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sauga@ltg.lt" TargetMode="External" Id="rId15" /><Relationship Type="http://schemas.openxmlformats.org/officeDocument/2006/relationships/glossaryDocument" Target="glossary/document.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sauga@ltg.lt" TargetMode="External" Id="rId14" /><Relationship Type="http://schemas.openxmlformats.org/officeDocument/2006/relationships/fontTable" Target="fontTable.xml" Id="rId22" /><Relationship Type="http://schemas.microsoft.com/office/2016/09/relationships/commentsIds" Target="commentsIds.xml" Id="Rc1c4b4ac07514acc" /><Relationship Type="http://schemas.microsoft.com/office/2011/relationships/commentsExtended" Target="commentsExtended.xml" Id="R3c3ebbc5fb1b40a6" /><Relationship Type="http://schemas.microsoft.com/office/2011/relationships/people" Target="people.xml" Id="R1f40cf41436a49c8"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P="006B08E9" w:rsidRDefault="006B08E9">
          <w:pPr>
            <w:pStyle w:val="822BDDD61038478ABB41991225179E4B"/>
          </w:pPr>
          <w:r w:rsidRPr="00047782">
            <w:rPr>
              <w:rStyle w:val="Vietosrezervavimoenklotekstas"/>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P="006B08E9" w:rsidRDefault="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P="006B08E9" w:rsidRDefault="006B08E9">
          <w:pPr>
            <w:pStyle w:val="4E87C7A92F1B4EE99B9CB8D319379BEE"/>
          </w:pPr>
          <w:r w:rsidRPr="00BA1DF1">
            <w:rPr>
              <w:rStyle w:val="Vietosrezervavimoenklotekstas"/>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P="006B08E9" w:rsidRDefault="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P="006B08E9" w:rsidRDefault="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P="006B08E9" w:rsidRDefault="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P="006B08E9" w:rsidRDefault="006B08E9">
          <w:pPr>
            <w:pStyle w:val="B089AFEDEA0A47B48B326604C3537AA6"/>
          </w:pPr>
          <w:r w:rsidRPr="000E5897">
            <w:rPr>
              <w:rStyle w:val="Vietosrezervavimoenklotekstas"/>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P="006B08E9" w:rsidRDefault="006B08E9">
          <w:pPr>
            <w:pStyle w:val="1A8049E612524BB4903C825845B1C933"/>
          </w:pPr>
          <w:r w:rsidRPr="5A3A7D7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8B7003"/>
    <w:rsid w:val="009137EE"/>
    <w:rsid w:val="009154EE"/>
    <w:rsid w:val="00923763"/>
    <w:rsid w:val="0099520A"/>
    <w:rsid w:val="009A13D3"/>
    <w:rsid w:val="00A078DB"/>
    <w:rsid w:val="00A17A70"/>
    <w:rsid w:val="00A65475"/>
    <w:rsid w:val="00B14BC1"/>
    <w:rsid w:val="00B66539"/>
    <w:rsid w:val="00B9764F"/>
    <w:rsid w:val="00CA1CDC"/>
    <w:rsid w:val="00CA404D"/>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AA306059-6DC3-4247-9225-05B85D9D5F5D}"/>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134</cp:revision>
  <cp:lastPrinted>2017-06-29T13:42:00Z</cp:lastPrinted>
  <dcterms:created xsi:type="dcterms:W3CDTF">2026-01-07T08:20:00Z</dcterms:created>
  <dcterms:modified xsi:type="dcterms:W3CDTF">2026-01-30T13:25:10Z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